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46162" w14:textId="77777777" w:rsidR="00EF18B4" w:rsidRPr="00681BE9" w:rsidRDefault="00EF18B4" w:rsidP="00EF18B4">
      <w:pPr>
        <w:jc w:val="center"/>
        <w:rPr>
          <w:sz w:val="22"/>
        </w:rPr>
      </w:pPr>
    </w:p>
    <w:tbl>
      <w:tblPr>
        <w:tblStyle w:val="Grilledutableau"/>
        <w:tblW w:w="10490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  <w:gridCol w:w="4218"/>
        <w:gridCol w:w="2976"/>
      </w:tblGrid>
      <w:tr w:rsidR="00EF18B4" w14:paraId="367B093F" w14:textId="77777777" w:rsidTr="00C37BE5">
        <w:tc>
          <w:tcPr>
            <w:tcW w:w="3296" w:type="dxa"/>
          </w:tcPr>
          <w:p w14:paraId="50C89C1B" w14:textId="77777777" w:rsidR="00EF18B4" w:rsidRDefault="00EF18B4" w:rsidP="00C37BE5">
            <w:pPr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7EF9C90" wp14:editId="6E563E6A">
                  <wp:simplePos x="0" y="0"/>
                  <wp:positionH relativeFrom="column">
                    <wp:posOffset>46866</wp:posOffset>
                  </wp:positionH>
                  <wp:positionV relativeFrom="paragraph">
                    <wp:posOffset>118357</wp:posOffset>
                  </wp:positionV>
                  <wp:extent cx="1597660" cy="1396365"/>
                  <wp:effectExtent l="0" t="0" r="2540" b="0"/>
                  <wp:wrapTopAndBottom/>
                  <wp:docPr id="3" name="Image 3" descr="Description : antennenordou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Description : antennenordou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18" w:type="dxa"/>
          </w:tcPr>
          <w:p w14:paraId="3B1997CB" w14:textId="77777777" w:rsidR="00EF18B4" w:rsidRPr="00744AEC" w:rsidRDefault="00EF18B4" w:rsidP="00C37BE5">
            <w:pPr>
              <w:pStyle w:val="En-tte"/>
              <w:jc w:val="center"/>
              <w:rPr>
                <w:rFonts w:ascii="Calibri" w:hAnsi="Calibri" w:cs="Calibri"/>
              </w:rPr>
            </w:pPr>
            <w:r w:rsidRPr="003A4089">
              <w:rPr>
                <w:rFonts w:ascii="Calibri" w:hAnsi="Calibri" w:cs="Calibri"/>
                <w:sz w:val="20"/>
                <w:szCs w:val="20"/>
              </w:rPr>
              <w:t>République Française</w:t>
            </w:r>
          </w:p>
        </w:tc>
        <w:tc>
          <w:tcPr>
            <w:tcW w:w="2976" w:type="dxa"/>
          </w:tcPr>
          <w:p w14:paraId="5FE1145F" w14:textId="77777777" w:rsidR="00EF18B4" w:rsidRPr="003A4089" w:rsidRDefault="00EF18B4" w:rsidP="00C37BE5">
            <w:pPr>
              <w:pStyle w:val="Sous-titre"/>
              <w:rPr>
                <w:rFonts w:ascii="Calibri" w:hAnsi="Calibri" w:cs="Calibri"/>
                <w:sz w:val="20"/>
                <w:szCs w:val="24"/>
              </w:rPr>
            </w:pPr>
            <w:r w:rsidRPr="003A4089">
              <w:rPr>
                <w:rFonts w:ascii="Calibri" w:hAnsi="Calibri" w:cs="Calibri"/>
                <w:sz w:val="20"/>
                <w:szCs w:val="24"/>
              </w:rPr>
              <w:t>NOUVELLE-CALÉDONIE</w:t>
            </w:r>
          </w:p>
          <w:p w14:paraId="58D7613E" w14:textId="77777777" w:rsidR="00EF18B4" w:rsidRPr="003A4089" w:rsidRDefault="00EF18B4" w:rsidP="00C37BE5">
            <w:pPr>
              <w:jc w:val="center"/>
              <w:rPr>
                <w:rFonts w:ascii="Calibri" w:hAnsi="Calibri" w:cs="Calibri"/>
                <w:sz w:val="20"/>
              </w:rPr>
            </w:pPr>
            <w:r w:rsidRPr="003A4089">
              <w:rPr>
                <w:rFonts w:ascii="Calibri" w:hAnsi="Calibri" w:cs="Calibri"/>
                <w:sz w:val="20"/>
              </w:rPr>
              <w:t>---</w:t>
            </w:r>
          </w:p>
          <w:p w14:paraId="59BA7478" w14:textId="77777777" w:rsidR="00EF18B4" w:rsidRPr="003A4089" w:rsidRDefault="00EF18B4" w:rsidP="00C37BE5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3A4089">
              <w:rPr>
                <w:rFonts w:ascii="Calibri" w:hAnsi="Calibri" w:cs="Calibri"/>
                <w:b/>
                <w:bCs/>
                <w:sz w:val="20"/>
              </w:rPr>
              <w:t>PROVINCE NORD</w:t>
            </w:r>
          </w:p>
          <w:p w14:paraId="6112FD7A" w14:textId="77777777" w:rsidR="00EF18B4" w:rsidRPr="003A4089" w:rsidRDefault="00EF18B4" w:rsidP="00C37BE5">
            <w:pPr>
              <w:jc w:val="center"/>
              <w:rPr>
                <w:rFonts w:ascii="Calibri" w:hAnsi="Calibri" w:cs="Calibri"/>
                <w:sz w:val="20"/>
              </w:rPr>
            </w:pPr>
            <w:r w:rsidRPr="003A4089">
              <w:rPr>
                <w:rFonts w:ascii="Calibri" w:hAnsi="Calibri" w:cs="Calibri"/>
                <w:sz w:val="20"/>
              </w:rPr>
              <w:t>---</w:t>
            </w:r>
          </w:p>
          <w:p w14:paraId="30932204" w14:textId="77777777" w:rsidR="00EF18B4" w:rsidRPr="003A4089" w:rsidRDefault="00EF18B4" w:rsidP="00C37BE5">
            <w:pPr>
              <w:jc w:val="center"/>
              <w:rPr>
                <w:rFonts w:ascii="Calibri" w:hAnsi="Calibri" w:cs="Calibri"/>
                <w:sz w:val="20"/>
              </w:rPr>
            </w:pPr>
            <w:r w:rsidRPr="003A4089">
              <w:rPr>
                <w:rFonts w:ascii="Calibri" w:hAnsi="Calibri" w:cs="Calibri"/>
                <w:sz w:val="20"/>
              </w:rPr>
              <w:t>B.P. 41 98860 KONÉ</w:t>
            </w:r>
          </w:p>
          <w:p w14:paraId="178CAE20" w14:textId="77777777" w:rsidR="00EF18B4" w:rsidRPr="003A4089" w:rsidRDefault="00EF18B4" w:rsidP="00C37BE5">
            <w:pPr>
              <w:jc w:val="center"/>
              <w:rPr>
                <w:rFonts w:ascii="Calibri" w:hAnsi="Calibri" w:cs="Calibri"/>
                <w:sz w:val="20"/>
              </w:rPr>
            </w:pPr>
            <w:r w:rsidRPr="003A4089">
              <w:rPr>
                <w:rFonts w:ascii="Calibri" w:hAnsi="Calibri" w:cs="Calibri"/>
                <w:sz w:val="20"/>
              </w:rPr>
              <w:t>---</w:t>
            </w:r>
          </w:p>
          <w:p w14:paraId="0B00BDB9" w14:textId="77EB5392" w:rsidR="00EF18B4" w:rsidRPr="006719A7" w:rsidRDefault="00EF18B4" w:rsidP="00C37BE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6719A7">
              <w:rPr>
                <w:rFonts w:ascii="Calibri" w:hAnsi="Calibri" w:cs="Calibri"/>
                <w:b/>
                <w:bCs/>
                <w:sz w:val="20"/>
                <w:szCs w:val="20"/>
              </w:rPr>
              <w:t>« Direction 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de l’Aménagement et du Foncier </w:t>
            </w:r>
            <w:r w:rsidRPr="006719A7">
              <w:rPr>
                <w:rFonts w:ascii="Calibri" w:hAnsi="Calibri" w:cs="Calibri"/>
                <w:b/>
                <w:bCs/>
                <w:sz w:val="20"/>
                <w:szCs w:val="20"/>
              </w:rPr>
              <w:t>»</w:t>
            </w:r>
          </w:p>
        </w:tc>
      </w:tr>
    </w:tbl>
    <w:p w14:paraId="291E81B7" w14:textId="77777777" w:rsidR="00EF18B4" w:rsidRDefault="00EF18B4" w:rsidP="00EF18B4">
      <w:pPr>
        <w:rPr>
          <w:rFonts w:ascii="Arial Narrow" w:hAnsi="Arial Narrow" w:cs="Arial"/>
        </w:rPr>
      </w:pPr>
    </w:p>
    <w:p w14:paraId="6761C103" w14:textId="412C0826" w:rsidR="00985CED" w:rsidRPr="009D664F" w:rsidRDefault="00985CED" w:rsidP="00985CED">
      <w:r w:rsidRPr="009D664F">
        <w:t>N°</w:t>
      </w:r>
      <w:r>
        <w:t xml:space="preserve"> 6080206 - </w:t>
      </w:r>
      <w:r w:rsidR="00C832D1">
        <w:t>74</w:t>
      </w:r>
      <w:r>
        <w:t xml:space="preserve">/2025 </w:t>
      </w:r>
    </w:p>
    <w:p w14:paraId="7F465E5B" w14:textId="77777777" w:rsidR="00EF18B4" w:rsidRDefault="00EF18B4" w:rsidP="00EF18B4">
      <w:pPr>
        <w:rPr>
          <w:rFonts w:ascii="Arial Narrow" w:hAnsi="Arial Narrow" w:cs="Arial"/>
        </w:rPr>
      </w:pPr>
    </w:p>
    <w:p w14:paraId="499EC451" w14:textId="77777777" w:rsidR="00EF18B4" w:rsidRDefault="00EF18B4" w:rsidP="00EF18B4">
      <w:pPr>
        <w:rPr>
          <w:rFonts w:ascii="Arial Narrow" w:hAnsi="Arial Narrow" w:cs="Arial"/>
        </w:rPr>
      </w:pPr>
    </w:p>
    <w:p w14:paraId="19397D3B" w14:textId="35015615" w:rsidR="00322CA8" w:rsidRPr="00EF18B4" w:rsidRDefault="00EF18B4" w:rsidP="00EF18B4">
      <w:pPr>
        <w:jc w:val="center"/>
        <w:rPr>
          <w:b/>
          <w:bCs/>
          <w:u w:val="single"/>
        </w:rPr>
      </w:pPr>
      <w:r w:rsidRPr="00EF18B4">
        <w:rPr>
          <w:b/>
          <w:bCs/>
          <w:u w:val="single"/>
        </w:rPr>
        <w:t>FICHE DE BESOINS</w:t>
      </w:r>
    </w:p>
    <w:p w14:paraId="23DB2547" w14:textId="77777777" w:rsidR="00EF18B4" w:rsidRDefault="00EF18B4"/>
    <w:p w14:paraId="64D55677" w14:textId="570CADD1" w:rsidR="00F57412" w:rsidRDefault="00D40345" w:rsidP="00F57412">
      <w:pPr>
        <w:jc w:val="both"/>
      </w:pPr>
      <w:r w:rsidRPr="00F57412">
        <w:t>L</w:t>
      </w:r>
      <w:r w:rsidR="003A416D" w:rsidRPr="00F57412">
        <w:t xml:space="preserve">e service des ports et aérodromes de la province Nord, souhaite </w:t>
      </w:r>
      <w:r w:rsidR="00C832D1">
        <w:t>remplacer</w:t>
      </w:r>
      <w:r w:rsidR="00F63FA9" w:rsidRPr="00F57412">
        <w:t xml:space="preserve"> le candélabre </w:t>
      </w:r>
      <w:r w:rsidR="00F57412" w:rsidRPr="00F57412">
        <w:t xml:space="preserve">solaire </w:t>
      </w:r>
      <w:r w:rsidR="00C832D1">
        <w:t>hors service</w:t>
      </w:r>
      <w:r w:rsidR="00F63FA9" w:rsidRPr="00F57412">
        <w:t xml:space="preserve"> </w:t>
      </w:r>
      <w:bookmarkStart w:id="0" w:name="_Hlk205880758"/>
      <w:r w:rsidR="00243B56" w:rsidRPr="00F57412">
        <w:t>du quai de Dau Ar (Bélep)</w:t>
      </w:r>
      <w:bookmarkEnd w:id="0"/>
      <w:r w:rsidR="00F57412" w:rsidRPr="00F57412">
        <w:t>, le rapatrier à la DAF subdivision de Koumac (y compris toutes sujétions d’exécution) et le remplacer par un nouveau candélabre</w:t>
      </w:r>
      <w:r w:rsidR="00C832D1">
        <w:t>.</w:t>
      </w:r>
      <w:r w:rsidR="00F57412" w:rsidRPr="00F57412">
        <w:t xml:space="preserve"> </w:t>
      </w:r>
    </w:p>
    <w:p w14:paraId="21D07B6C" w14:textId="77777777" w:rsidR="00EB690E" w:rsidRDefault="00EB690E" w:rsidP="00F57412">
      <w:pPr>
        <w:jc w:val="both"/>
      </w:pPr>
    </w:p>
    <w:p w14:paraId="1FCBD664" w14:textId="661C9F04" w:rsidR="00EB690E" w:rsidRDefault="00683145" w:rsidP="00EB690E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0D559C" wp14:editId="05F37748">
                <wp:simplePos x="0" y="0"/>
                <wp:positionH relativeFrom="column">
                  <wp:posOffset>1805304</wp:posOffset>
                </wp:positionH>
                <wp:positionV relativeFrom="paragraph">
                  <wp:posOffset>1071244</wp:posOffset>
                </wp:positionV>
                <wp:extent cx="2028825" cy="1419225"/>
                <wp:effectExtent l="0" t="0" r="28575" b="28575"/>
                <wp:wrapNone/>
                <wp:docPr id="306654645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1419225"/>
                        </a:xfrm>
                        <a:prstGeom prst="line">
                          <a:avLst/>
                        </a:prstGeom>
                        <a:ln>
                          <a:solidFill>
                            <a:srgbClr val="EE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E013A7" id="Connecteur droit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15pt,84.35pt" to="301.9pt,1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mJwgEAAPMDAAAOAAAAZHJzL2Uyb0RvYy54bWysU8uu0zAQ3SPxD5b31EkEqERN7+L2XjYI&#10;rnh8gOuMG0t+yTZN+veMnTTlJSEQWUw89pwzc8bj3d1kNDlDiMrZjtabihKwwvXKnjr65fPjiy0l&#10;MXHbc+0sdPQCkd7tnz/bjb6Fxg1O9xAIktjYjr6jQ0q+ZSyKAQyPG+fB4qF0wfCEbjixPvAR2Y1m&#10;TVW9ZqMLvQ9OQIy4e5gP6b7wSwkifZAyQiK6o1hbKjYUe8yW7Xe8PQXuByWWMvg/VGG4sph0pTrw&#10;xMnXoH6hMkoEF51MG+EMc1IqAUUDqqmrn9R8GriHogWbE/3apvj/aMX78719CtiG0cc2+qeQVUwy&#10;mPzH+shUmnVZmwVTIgI3m6rZbptXlAg8q1/Wbxp0kIfd4D7E9BacIXnRUa1sVsNbfn4X0xx6Dcnb&#10;2mYbnVb9o9K6OOF0vNeBnDne38NDhd+S44ewzHLgcZjjelwtUZmS3ZSVVbpomNN9BElUj1rqUlYZ&#10;OljTcSHApnplwugMk1jaCqz+DFziMxTKQP4NeEWUzM6mFWyUdeF32dN0LVnO8dcOzLpzC46uv5Q7&#10;L63BySq3tryCPLrf+wV+e6v7bwAAAP//AwBQSwMEFAAGAAgAAAAhAPp7Q2rfAAAACwEAAA8AAABk&#10;cnMvZG93bnJldi54bWxMj0FPg0AQhe8m/ofNmHgxdhEsIrI0poZTT7Z637JTILKzhF0o/feOJ3uc&#10;vC9vvldsFtuLGUffOVLwtIpAINXOdNQo+DpUjxkIHzQZ3TtCBRf0sClvbwqdG3emT5z3oRFcQj7X&#10;CtoQhlxKX7dotV+5AYmzkxutDnyOjTSjPnO57WUcRam0uiP+0OoBty3WP/vJKjiE+aH+vuxO6+lj&#10;HbJdUm1dXyl1f7e8v4EIuIR/GP70WR1Kdjq6iYwXvYI4e04Y5SDNXkAwkUYJjzkqSF7jGGRZyOsN&#10;5S8AAAD//wMAUEsBAi0AFAAGAAgAAAAhALaDOJL+AAAA4QEAABMAAAAAAAAAAAAAAAAAAAAAAFtD&#10;b250ZW50X1R5cGVzXS54bWxQSwECLQAUAAYACAAAACEAOP0h/9YAAACUAQAACwAAAAAAAAAAAAAA&#10;AAAvAQAAX3JlbHMvLnJlbHNQSwECLQAUAAYACAAAACEAgIV5icIBAADzAwAADgAAAAAAAAAAAAAA&#10;AAAuAgAAZHJzL2Uyb0RvYy54bWxQSwECLQAUAAYACAAAACEA+ntDat8AAAALAQAADwAAAAAAAAAA&#10;AAAAAAAcBAAAZHJzL2Rvd25yZXYueG1sUEsFBgAAAAAEAAQA8wAAACgFAAAAAA==&#10;" strokecolor="#e00" strokeweight=".5pt">
                <v:stroke dashstyle="dash" joinstyle="miter"/>
              </v:lin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CA0D2E" wp14:editId="7F93FEB9">
                <wp:simplePos x="0" y="0"/>
                <wp:positionH relativeFrom="column">
                  <wp:posOffset>3653155</wp:posOffset>
                </wp:positionH>
                <wp:positionV relativeFrom="paragraph">
                  <wp:posOffset>3595370</wp:posOffset>
                </wp:positionV>
                <wp:extent cx="180975" cy="161925"/>
                <wp:effectExtent l="0" t="0" r="28575" b="28575"/>
                <wp:wrapNone/>
                <wp:docPr id="26483840" name="Croi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plus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D9F71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ix 1" o:spid="_x0000_s1026" type="#_x0000_t11" style="position:absolute;margin-left:287.65pt;margin-top:283.1pt;width:14.2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BxfAIAAIcFAAAOAAAAZHJzL2Uyb0RvYy54bWysVEtv2zAMvg/YfxB0X20HTR9BnSLoYxhQ&#10;tMHaoWdFlmIBsqhJSpzs14+SH8m6YodiOSiUSH4kP5O8ut41mmyF8wpMSYuTnBJhOFTKrEv64+X+&#10;ywUlPjBTMQ1GlHQvPL2ef/501dqZmEANuhKOIIjxs9aWtA7BzrLM81o0zJ+AFQaVElzDAl7dOqsc&#10;axG90dkkz8+yFlxlHXDhPb7edko6T/hSCh6epPQiEF1SzC2k06VzFc9sfsVma8dsrXifBvtAFg1T&#10;BoOOULcsMLJx6i+oRnEHHmQ44dBkIKXiItWA1RT5m2qea2ZFqgXJ8Xakyf8/WP64fbZLhzS01s88&#10;irGKnXRN/Mf8yC6RtR/JErtAOD4WF/nl+ZQSjqrirLicTCOZ2cHZOh++CmhIFEpq9cYnitj2wYfO&#10;dDCJsTxoVd0rrdPFrVc32pEtw+92d5fjr0f/w0ybj3liltE1O9ScpLDXIgJq811IoiqscpJSTu0o&#10;xoQY58KEolPVrBJdnsX0KM3YwNEjUZIAI7LE+kbsHmCw7EAG7I6g3j66itTNo3P+r8Q659EjRQYT&#10;RudGGXDvAWisqo/c2Q8kddREllZQ7ZeOOOhmyVt+r/ADPzAflszh8OCY4UIIT3hIDW1JoZcoqcH9&#10;eu892mNPo5aSFoexpP7nhjlBif5msNsvi9PTOL3pcjo9n+DFHWtWxxqzaW4A+6bA1WN5EqN90IMo&#10;HTSvuDcWMSqqmOEYu6Q8uOFyE7olgZuHi8UimeHEWhYezLPlETyyGhv4ZffKnO27POB4PMIwuGz2&#10;ptk72+hpYLEJIFWahAOvPd847alx+s0U18nxPVkd9uf8NwAAAP//AwBQSwMEFAAGAAgAAAAhAGhP&#10;k3XiAAAACwEAAA8AAABkcnMvZG93bnJldi54bWxMj0FPwzAMhe9I/IfISNxYuk5rt67pNCpNQoIL&#10;gx12yxrTVmucqkm38u8xJ7jZfk/P38u3k+3EFQffOlIwn0UgkCpnWqoVfH7sn1YgfNBkdOcIFXyj&#10;h21xf5frzLgbveP1EGrBIeQzraAJoc+k9FWDVvuZ65FY+3KD1YHXoZZm0DcOt52MoyiRVrfEHxrd&#10;Y9lgdTmMVkF53K8uxxd6O+3GeD08u9fRlqlSjw/TbgMi4BT+zPCLz+hQMNPZjWS86BQs0+WCrTwk&#10;SQyCHUm04DJnvqznKcgil/87FD8AAAD//wMAUEsBAi0AFAAGAAgAAAAhALaDOJL+AAAA4QEAABMA&#10;AAAAAAAAAAAAAAAAAAAAAFtDb250ZW50X1R5cGVzXS54bWxQSwECLQAUAAYACAAAACEAOP0h/9YA&#10;AACUAQAACwAAAAAAAAAAAAAAAAAvAQAAX3JlbHMvLnJlbHNQSwECLQAUAAYACAAAACEAgN8AcXwC&#10;AACHBQAADgAAAAAAAAAAAAAAAAAuAgAAZHJzL2Uyb0RvYy54bWxQSwECLQAUAAYACAAAACEAaE+T&#10;deIAAAALAQAADwAAAAAAAAAAAAAAAADWBAAAZHJzL2Rvd25yZXYueG1sUEsFBgAAAAAEAAQA8wAA&#10;AOUFAAAAAA==&#10;" fillcolor="#e00" strokecolor="#e00" strokeweight="1pt"/>
            </w:pict>
          </mc:Fallback>
        </mc:AlternateContent>
      </w:r>
      <w:r w:rsidR="00EB690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37EDE0" wp14:editId="3CF5238C">
                <wp:simplePos x="0" y="0"/>
                <wp:positionH relativeFrom="column">
                  <wp:posOffset>2872105</wp:posOffset>
                </wp:positionH>
                <wp:positionV relativeFrom="paragraph">
                  <wp:posOffset>2414270</wp:posOffset>
                </wp:positionV>
                <wp:extent cx="3190875" cy="1943100"/>
                <wp:effectExtent l="0" t="0" r="28575" b="19050"/>
                <wp:wrapNone/>
                <wp:docPr id="1137601801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943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546479" id="Ellipse 7" o:spid="_x0000_s1026" style="position:absolute;margin-left:226.15pt;margin-top:190.1pt;width:251.25pt;height:15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LH0jQIAAHsFAAAOAAAAZHJzL2Uyb0RvYy54bWysVEtv2zAMvg/YfxB0X22n6doGdYqgj2FA&#10;0QZrh54VWYoFyKImKXGyXz9KfiRbix2G5aBQIvmR/Ezy6nrXaLIVziswJS1OckqE4VApsy7p95f7&#10;TxeU+MBMxTQYUdK98PR6/vHDVWtnYgI16Eo4giDGz1pb0joEO8syz2vRMH8CVhhUSnANC3h166xy&#10;rEX0RmeTPP+cteAq64AL7/H1tlPSecKXUvDwJKUXgeiSYm4hnS6dq3hm8ys2Wztma8X7NNg/ZNEw&#10;ZTDoCHXLAiMbp95ANYo78CDDCYcmAykVF6kGrKbI/6jmuWZWpFqQHG9Hmvz/g+WP22e7dEhDa/3M&#10;oxir2EnXxH/Mj+wSWfuRLLELhOPjaXGZX5yfUcJRV1xOT4s80Zkd3K3z4YuAhkShpEJrZX0siM3Y&#10;9sEHjIrWg1V8NnCvtE4fRZv44EGrKr6li1uvbrQjW4Zf8+4ux1/8gIjxm1kEvGW+7uwqlHqrCJkd&#10;6kxS2GsRsbX5JiRRFVY2SRmmFhRjOMa5MKHoVDWrRIdenB0lEZs2eqSUEmBElpj9iN0DDJYdyIDd&#10;1dLbR1eROnh0zv+WWOc8eqTIYMLo3CgD7j0AjVX1kTv7gaSOmsjSCqr90hEH3fx4y+8VkvzAfFgy&#10;hwODo4VLIDzhITW0JYVeoqQG9/O992iPfYxaSlocwJL6HxvmBCX6q8EOvyym0zix6TI9O5/gxR1r&#10;Vscas2luALuiwHVjeRKjfdCDKB00r7grFjEqqpjhGLukPLjhchO6xYDbhovFIpnhlFoWHsyz5RE8&#10;shrb62X3ypzt+zrgSDzCMKxveruzjZ4GFpsAUqXGP/Da840Tnhqn30ZxhRzfk9VhZ85/AQAA//8D&#10;AFBLAwQUAAYACAAAACEAI4Hd0eEAAAALAQAADwAAAGRycy9kb3ducmV2LnhtbEyPwU7DMBBE70j8&#10;g7VIXFBrN22jNMSpoAhxRISqEjc3XuKI2I5itzV/z3KC42qf3sxU22QHdsYp9N5JWMwFMHSt173r&#10;JOzfn2cFsBCV02rwDiV8Y4BtfX1VqVL7i3vDcxM7RhIXSiXBxDiWnIfWoFVh7kd09Pv0k1WRzqnj&#10;elIXktuBZ0Lk3KreUYJRI+4Mtl/NyUpYvn7sFuJg4ubxKexT0bTp7iVIeXuTHu6BRUzxD4bf+lQd&#10;aup09CenAxskrNbZklCSFSIDRsRmvaIxRwl5kWfA64r/31D/AAAA//8DAFBLAQItABQABgAIAAAA&#10;IQC2gziS/gAAAOEBAAATAAAAAAAAAAAAAAAAAAAAAABbQ29udGVudF9UeXBlc10ueG1sUEsBAi0A&#10;FAAGAAgAAAAhADj9If/WAAAAlAEAAAsAAAAAAAAAAAAAAAAALwEAAF9yZWxzLy5yZWxzUEsBAi0A&#10;FAAGAAgAAAAhAK50sfSNAgAAewUAAA4AAAAAAAAAAAAAAAAALgIAAGRycy9lMm9Eb2MueG1sUEsB&#10;Ai0AFAAGAAgAAAAhACOB3dHhAAAACwEAAA8AAAAAAAAAAAAAAAAA5wQAAGRycy9kb3ducmV2Lnht&#10;bFBLBQYAAAAABAAEAPMAAAD1BQAAAAA=&#10;" filled="f" strokecolor="#e00" strokeweight="1pt">
                <v:stroke dashstyle="dash" joinstyle="miter"/>
              </v:oval>
            </w:pict>
          </mc:Fallback>
        </mc:AlternateContent>
      </w:r>
      <w:r w:rsidR="00EB690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49B3E5" wp14:editId="43DE3B71">
                <wp:simplePos x="0" y="0"/>
                <wp:positionH relativeFrom="column">
                  <wp:posOffset>1386205</wp:posOffset>
                </wp:positionH>
                <wp:positionV relativeFrom="paragraph">
                  <wp:posOffset>975995</wp:posOffset>
                </wp:positionV>
                <wp:extent cx="95250" cy="114300"/>
                <wp:effectExtent l="0" t="0" r="19050" b="19050"/>
                <wp:wrapNone/>
                <wp:docPr id="249451913" name="Croi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plus">
                          <a:avLst/>
                        </a:prstGeom>
                        <a:solidFill>
                          <a:srgbClr val="EE0000"/>
                        </a:solidFill>
                        <a:ln w="127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F73F3" id="Croix 1" o:spid="_x0000_s1026" type="#_x0000_t11" style="position:absolute;margin-left:109.15pt;margin-top:76.85pt;width:7.5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G8VAIAAMkEAAAOAAAAZHJzL2Uyb0RvYy54bWysVNtu2zAMfR+wfxD0vjrJ0rUN4hRBL8OA&#10;og3QDn1mZCkWoNsoJU739aPkXNpuD8OwPCikSZE8x4eeXm6tYRuJUXtX8+HJgDPphG+0W9X8+9Pt&#10;p3POYgLXgPFO1vxFRn45+/hh2oWJHPnWm0YioyIuTrpQ8zalMKmqKFppIZ74IB0FlUcLiVxcVQ1C&#10;R9WtqUaDwZeq89gE9ELGSE+v+yCflfpKSZEelIoyMVNzmi2VE8u5zGc1m8JkhRBaLXZjwD9MYUE7&#10;anoodQ0J2Br1b6WsFuijV+lEeFt5pbSQBQOhGQ7eoXlsIciChciJ4UBT/H9lxf3mMSyQaOhCnEQy&#10;M4qtQpv/aT62LWS9HMiS28QEPbw4HZ0So4Iiw+H486BwWR3vBozpq/SWZaPmwaxjYQg2dzFRP0rd&#10;p+RW0Rvd3GpjioOr5ZVBtgF6bTc3A/rlN0VX3qQZxzrqPjqjMBNA8lEGEpk2NDWPbsUZmBXpUiQs&#10;vd/cjn/XJA95DbHthykVetVYnUi6Rtuan+cJ9yMalyHIIr4d1CO32Vr65mWBDH2vxhjEraYmdxDT&#10;ApDkR2hopdIDHcp4guh3Fmetx59/ep7zSRUU5awjORP8H2tAyZn55kgvF8PxOOu/OOPTsxE5+Dqy&#10;fB1xa3vlifohLW8Qxcz5yexNhd4+0+bNc1cKgRPUuyd651ylfs1od4Wcz0saaT5AunOPQeTimadM&#10;79P2GTDshJJIYPd+L32YvNNLn5tvOj9fJ690EdORV5JJdmhfimB2u50X8rVfso5foNkvAAAA//8D&#10;AFBLAwQUAAYACAAAACEAT3s7zOAAAAALAQAADwAAAGRycy9kb3ducmV2LnhtbEyPzU7DMBCE70i8&#10;g7VI3KjzI0gIcaoSqRISXCj0wM2NlyRqvI5ipw1vz3Kix535NDtTrhc7iBNOvnekIF5FIJAaZ3pq&#10;FXx+bO9yED5oMnpwhAp+0MO6ur4qdWHcmd7xtAut4BDyhVbQhTAWUvqmQ6v9yo1I7H27yerA59RK&#10;M+kzh9tBJlH0IK3uiT90esS6w+a4m62Cer/Nj/sXevvazMnj9OxeZ1tnSt3eLJsnEAGX8A/DX32u&#10;DhV3OriZjBeDgiTOU0bZuE8zEEwkacrKgZUszkBWpbzcUP0CAAD//wMAUEsBAi0AFAAGAAgAAAAh&#10;ALaDOJL+AAAA4QEAABMAAAAAAAAAAAAAAAAAAAAAAFtDb250ZW50X1R5cGVzXS54bWxQSwECLQAU&#10;AAYACAAAACEAOP0h/9YAAACUAQAACwAAAAAAAAAAAAAAAAAvAQAAX3JlbHMvLnJlbHNQSwECLQAU&#10;AAYACAAAACEAlh5hvFQCAADJBAAADgAAAAAAAAAAAAAAAAAuAgAAZHJzL2Uyb0RvYy54bWxQSwEC&#10;LQAUAAYACAAAACEAT3s7zOAAAAALAQAADwAAAAAAAAAAAAAAAACuBAAAZHJzL2Rvd25yZXYueG1s&#10;UEsFBgAAAAAEAAQA8wAAALsFAAAAAA==&#10;" fillcolor="#e00" strokecolor="#e00" strokeweight="1pt"/>
            </w:pict>
          </mc:Fallback>
        </mc:AlternateContent>
      </w:r>
      <w:r w:rsidR="00EB690E" w:rsidRPr="003068F5">
        <w:rPr>
          <w:noProof/>
          <w:bdr w:val="single" w:sz="12" w:space="0" w:color="auto"/>
          <w14:ligatures w14:val="standardContextual"/>
        </w:rPr>
        <w:drawing>
          <wp:inline distT="0" distB="0" distL="0" distR="0" wp14:anchorId="54526B5B" wp14:editId="78ED5A40">
            <wp:extent cx="3067050" cy="4267200"/>
            <wp:effectExtent l="0" t="0" r="0" b="0"/>
            <wp:docPr id="762643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4359" name=""/>
                    <pic:cNvPicPr/>
                  </pic:nvPicPr>
                  <pic:blipFill rotWithShape="1">
                    <a:blip r:embed="rId6"/>
                    <a:srcRect l="22487" t="11747" r="61413" b="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71" cy="4277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90E">
        <w:t xml:space="preserve">  </w:t>
      </w:r>
      <w:r w:rsidR="00EB690E">
        <w:rPr>
          <w:noProof/>
          <w14:ligatures w14:val="standardContextual"/>
        </w:rPr>
        <w:drawing>
          <wp:inline distT="0" distB="0" distL="0" distR="0" wp14:anchorId="2582AF68" wp14:editId="158B7800">
            <wp:extent cx="2241550" cy="1590675"/>
            <wp:effectExtent l="0" t="0" r="6350" b="9525"/>
            <wp:docPr id="1184456385" name="Image 1" descr="Une image contenant texte, logiciel, capture d’écran, Logiciel multimédia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456385" name="Image 1" descr="Une image contenant texte, logiciel, capture d’écran, Logiciel multimédia&#10;&#10;Le contenu généré par l’IA peut être incorrect."/>
                    <pic:cNvPicPr/>
                  </pic:nvPicPr>
                  <pic:blipFill rotWithShape="1">
                    <a:blip r:embed="rId7"/>
                    <a:srcRect l="22328" t="41382" r="68456" b="3538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58335" cy="1602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E0A90" w14:textId="3971C793" w:rsidR="00EB690E" w:rsidRDefault="00EB690E" w:rsidP="00EB690E">
      <w:pPr>
        <w:jc w:val="center"/>
      </w:pPr>
      <w:r>
        <w:t xml:space="preserve">                                                 </w:t>
      </w:r>
    </w:p>
    <w:p w14:paraId="438AEA51" w14:textId="77777777" w:rsidR="00EB690E" w:rsidRDefault="00EB690E" w:rsidP="00EB690E">
      <w:pPr>
        <w:jc w:val="center"/>
      </w:pPr>
    </w:p>
    <w:p w14:paraId="4191F5C1" w14:textId="2DB3F6F1" w:rsidR="00EB690E" w:rsidRPr="00F57412" w:rsidRDefault="00EB690E" w:rsidP="00EB690E">
      <w:pPr>
        <w:keepNext/>
        <w:spacing w:before="40"/>
        <w:jc w:val="center"/>
        <w:rPr>
          <w:noProof/>
          <w:u w:val="single"/>
          <w14:ligatures w14:val="standardContextual"/>
        </w:rPr>
      </w:pPr>
      <w:r w:rsidRPr="00F57412">
        <w:rPr>
          <w:noProof/>
          <w:u w:val="single"/>
          <w14:ligatures w14:val="standardContextual"/>
        </w:rPr>
        <w:t xml:space="preserve">Figure </w:t>
      </w:r>
      <w:r>
        <w:rPr>
          <w:noProof/>
          <w:u w:val="single"/>
          <w14:ligatures w14:val="standardContextual"/>
        </w:rPr>
        <w:t>1 et 2</w:t>
      </w:r>
      <w:r w:rsidRPr="00F57412">
        <w:rPr>
          <w:noProof/>
          <w:u w:val="single"/>
          <w14:ligatures w14:val="standardContextual"/>
        </w:rPr>
        <w:t xml:space="preserve"> – Implantation projet </w:t>
      </w:r>
      <w:r>
        <w:rPr>
          <w:noProof/>
          <w:u w:val="single"/>
          <w14:ligatures w14:val="standardContextual"/>
        </w:rPr>
        <w:t>vue en plan</w:t>
      </w:r>
      <w:r w:rsidR="00683145">
        <w:rPr>
          <w:noProof/>
          <w:u w:val="single"/>
          <w14:ligatures w14:val="standardContextual"/>
        </w:rPr>
        <w:t xml:space="preserve"> candélabre</w:t>
      </w:r>
    </w:p>
    <w:p w14:paraId="53A6DB3B" w14:textId="77777777" w:rsidR="00EB690E" w:rsidRDefault="00EB690E" w:rsidP="00EB690E">
      <w:pPr>
        <w:jc w:val="center"/>
      </w:pPr>
    </w:p>
    <w:p w14:paraId="6DC165A9" w14:textId="77777777" w:rsidR="00EB690E" w:rsidRDefault="00EB690E" w:rsidP="00EB690E">
      <w:pPr>
        <w:jc w:val="center"/>
      </w:pPr>
    </w:p>
    <w:p w14:paraId="72E30BEB" w14:textId="77777777" w:rsidR="00EB690E" w:rsidRDefault="00EB690E" w:rsidP="00EB690E">
      <w:pPr>
        <w:jc w:val="center"/>
      </w:pPr>
    </w:p>
    <w:p w14:paraId="2825C5EA" w14:textId="0F44F587" w:rsidR="00EB690E" w:rsidRDefault="00EB690E" w:rsidP="00EB690E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40004F" wp14:editId="214845C7">
                <wp:simplePos x="0" y="0"/>
                <wp:positionH relativeFrom="column">
                  <wp:posOffset>3742055</wp:posOffset>
                </wp:positionH>
                <wp:positionV relativeFrom="paragraph">
                  <wp:posOffset>113665</wp:posOffset>
                </wp:positionV>
                <wp:extent cx="249027" cy="409079"/>
                <wp:effectExtent l="0" t="22860" r="52070" b="13970"/>
                <wp:wrapNone/>
                <wp:docPr id="178666928" name="Bande diagona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9027" cy="409079"/>
                        </a:xfrm>
                        <a:prstGeom prst="diagStripe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958DD" id="Bande diagonale 4" o:spid="_x0000_s1026" style="position:absolute;margin-left:294.65pt;margin-top:8.95pt;width:19.6pt;height:32.2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027,409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AWTiAIAAJwFAAAOAAAAZHJzL2Uyb0RvYy54bWysVE1v2zAMvQ/YfxB0X20HabsEdYqgH8OA&#10;oiuWDj0rspQIkEVNUuJkv36UZLvd2l2K+SCQIvlEPpO8uDy0muyF8wpMTauTkhJhODTKbGr64/H2&#10;02dKfGCmYRqMqOlReHq5+PjhorNzMYEt6EY4giDGzztb020Idl4Unm9Fy/wJWGHQKMG1LKDqNkXj&#10;WIforS4mZXlWdOAa64AL7/H2OhvpIuFLKXj4JqUXgeiaYm4hnS6d63gWiws23zhmt4r3abB3ZNEy&#10;ZfDREeqaBUZ2Tr2CahV34EGGEw5tAVIqLlINWE1V/lXNasusSLUgOd6ONPn/B8vv9yv74JCGzvq5&#10;RzFWcZCuJQ6QreoMWcYvFYfpkkPi7jhyJw6BcLycTGfl5JwSjqZpOSvPZ5HbImNFTOt8+CKgJVGo&#10;aaPYZhWcSgWyOdvf+ZADBscY5EGr5lZpnRS3WV9pR/YMf+bNTUorh/zhps37IjHXGFo8E5GkcNQi&#10;AmrzXUiimlhrYiP1qBgTYpwLE6ps2rJG5Dyr08hen2bs6hiRiEmAEVlifSN2DzB4ZpABO8P0/jFU&#10;pBYfg/Nv+kdiOXiMSC+DCWNwqwy4tyrTWFX/cvYfSMrURJbW0BwfXG4ZHDNv+a3C33zHfHhgDicK&#10;L3FLhG94SA1dTaGXKNmC+/XWffTHRkcrJR1OaE39zx1zghL91eAIzKrpNI50Uqan5xNU3EvL+qXF&#10;7NorwL6pUnZJjP5BD6J00D7hMlnGV9HEDMe3a8qDG5SrkDcHriMulsvkhmNsWbgzK8sjeGQ1NvDj&#10;4Yk52/d6wCG5h2GaXzV79o2RBpa7AFKlSXjmtecbV0BqnH5dxR3zUk9ez0t18RsAAP//AwBQSwME&#10;FAAGAAgAAAAhAMNCv4rgAAAACQEAAA8AAABkcnMvZG93bnJldi54bWxMj8tOwzAQRfdI/IM1SOyo&#10;E2iTEuJUCMQG0QWhUmHnxtM44EcUO2n4e4YV7GY0R3fOLTezNWzCIXTeCUgXCTB0jVedawXs3p6u&#10;1sBClE5J4x0K+MYAm+r8rJSF8if3ilMdW0YhLhRSgI6xLzgPjUYrw8L36Oh29IOVkdah5WqQJwq3&#10;hl8nScat7Bx90LLHB43NVz1aAf2HbsZHXPrnXb01XO6Pn+8vkxCXF/P9HbCIc/yD4Vef1KEip4Mf&#10;nQrMCFjlWU6ogJtkBYyAbJmmwA403ObAq5L/b1D9AAAA//8DAFBLAQItABQABgAIAAAAIQC2gziS&#10;/gAAAOEBAAATAAAAAAAAAAAAAAAAAAAAAABbQ29udGVudF9UeXBlc10ueG1sUEsBAi0AFAAGAAgA&#10;AAAhADj9If/WAAAAlAEAAAsAAAAAAAAAAAAAAAAALwEAAF9yZWxzLy5yZWxzUEsBAi0AFAAGAAgA&#10;AAAhAPzgBZOIAgAAnAUAAA4AAAAAAAAAAAAAAAAALgIAAGRycy9lMm9Eb2MueG1sUEsBAi0AFAAG&#10;AAgAAAAhAMNCv4rgAAAACQEAAA8AAAAAAAAAAAAAAAAA4gQAAGRycy9kb3ducmV2LnhtbFBLBQYA&#10;AAAABAAEAPMAAADvBQAAAAA=&#10;" path="m,204540l124514,,249027,,,409079,,204540xe" fillcolor="#e00" strokecolor="#e00" strokeweight="1pt">
                <v:stroke joinstyle="miter"/>
                <v:path arrowok="t" o:connecttype="custom" o:connectlocs="0,204540;124514,0;249027,0;0,409079;0,204540" o:connectangles="0,0,0,0,0"/>
              </v:shape>
            </w:pict>
          </mc:Fallback>
        </mc:AlternateContent>
      </w:r>
    </w:p>
    <w:p w14:paraId="766ADF0D" w14:textId="77777777" w:rsidR="00EB690E" w:rsidRDefault="00EB690E" w:rsidP="00EB690E">
      <w:pPr>
        <w:jc w:val="center"/>
      </w:pPr>
    </w:p>
    <w:p w14:paraId="67E2C49B" w14:textId="5F9589FF" w:rsidR="00EB690E" w:rsidRDefault="00EB690E" w:rsidP="00EB690E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DBE1EB" wp14:editId="52C95BB1">
                <wp:simplePos x="0" y="0"/>
                <wp:positionH relativeFrom="column">
                  <wp:posOffset>3357245</wp:posOffset>
                </wp:positionH>
                <wp:positionV relativeFrom="paragraph">
                  <wp:posOffset>6985</wp:posOffset>
                </wp:positionV>
                <wp:extent cx="197485" cy="95250"/>
                <wp:effectExtent l="0" t="0" r="12065" b="19050"/>
                <wp:wrapNone/>
                <wp:docPr id="1113135138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95250"/>
                        </a:xfrm>
                        <a:prstGeom prst="ellipse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BA0CE5" id="Ellipse 6" o:spid="_x0000_s1026" style="position:absolute;margin-left:264.35pt;margin-top:.55pt;width:15.55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gecfgIAAIkFAAAOAAAAZHJzL2Uyb0RvYy54bWysVEtv2zAMvg/YfxB0XxwHydoGdYqgj2FA&#10;0BZth54VWYoFyKImKXGyXz9KfiRbix2K5aBQIvmR/Ezy8mpfa7ITziswBc1HY0qE4VAqsynoj5e7&#10;L+eU+MBMyTQYUdCD8PRq8fnTZWPnYgIV6FI4giDGzxtb0CoEO88yzytRMz8CKwwqJbiaBby6TVY6&#10;1iB6rbPJePw1a8CV1gEX3uPrTauki4QvpeDhQUovAtEFxdxCOl061/HMFpdsvnHMVop3abAPZFEz&#10;ZTDoAHXDAiNbp95A1Yo78CDDiEOdgZSKi1QDVpOP/6rmuWJWpFqQHG8Hmvz/g+X3u2f76JCGxvq5&#10;RzFWsZeujv+YH9knsg4DWWIfCMfH/OJsej6jhKPqYjaZJS6zo691PnwTUJMoFFRorayP1bA52618&#10;wJBo3VvFZw9alXdK63Rxm/W1dmTH8Mvd3o7xFz8Wuvxhps3HPBEnumbHqpMUDlpEQG2ehCSqxDon&#10;KeXUkGJIiHEuTMhbVcVK0eaZz07SjC0cPVLSCTAiS6xvwO4AessWpMduq+3so6tI/Tw4j/+VWOs8&#10;eKTIYMLgXCsD7j0AjVV1kVv7nqSWmsjSGsrDoyMO2mnylt8p/MYr5sMjczg+OGi4EsIDHlJDU1Do&#10;JEoqcL/ee4/22NWopaTBcSyo/7llTlCivxvs94t8Oo3zmy7T2dkEL+5Usz7VmG19Ddg3OS4fy5MY&#10;7YPuRemgfsXNsYxRUcUMx9gF5cH1l+vQrgncPVwsl8kMZ9aysDLPlkfwyGps4Jf9K3O2a/SAA3IP&#10;/ei+afbWNnoaWG4DSJUm4chrxzfOe2qcbjfFhXJ6T1bHDbr4DQAA//8DAFBLAwQUAAYACAAAACEA&#10;u23qh90AAAAIAQAADwAAAGRycy9kb3ducmV2LnhtbEyPy07DMBBF90j8gzVI7KiTQkoIcaqKh4Ad&#10;tCxYOvGQRMTjyHbalK9nWMHy6lzdR7me7SD26EPvSEG6SEAgNc701Cp43z1e5CBC1GT04AgVHDHA&#10;ujo9KXVh3IHecL+NreAQCoVW0MU4FlKGpkOrw8KNSMw+nbc6svStNF4fONwOcpkkK2l1T9zQ6RHv&#10;Omy+tpNVsJk+Rnp5fXj+vqqP4y7mT/4+vVTq/Gze3IKIOMc/M/zO5+lQ8abaTWSCGBRky/yarQxS&#10;EMyz7Iav1KxXKciqlP8PVD8AAAD//wMAUEsBAi0AFAAGAAgAAAAhALaDOJL+AAAA4QEAABMAAAAA&#10;AAAAAAAAAAAAAAAAAFtDb250ZW50X1R5cGVzXS54bWxQSwECLQAUAAYACAAAACEAOP0h/9YAAACU&#10;AQAACwAAAAAAAAAAAAAAAAAvAQAAX3JlbHMvLnJlbHNQSwECLQAUAAYACAAAACEA8WIHnH4CAACJ&#10;BQAADgAAAAAAAAAAAAAAAAAuAgAAZHJzL2Uyb0RvYy54bWxQSwECLQAUAAYACAAAACEAu23qh90A&#10;AAAIAQAADwAAAAAAAAAAAAAAAADYBAAAZHJzL2Rvd25yZXYueG1sUEsFBgAAAAAEAAQA8wAAAOIF&#10;AAAAAA==&#10;" fillcolor="#e00" strokecolor="#e00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789CB5" wp14:editId="688A98E8">
                <wp:simplePos x="0" y="0"/>
                <wp:positionH relativeFrom="column">
                  <wp:posOffset>3086650</wp:posOffset>
                </wp:positionH>
                <wp:positionV relativeFrom="paragraph">
                  <wp:posOffset>27365</wp:posOffset>
                </wp:positionV>
                <wp:extent cx="684533" cy="73088"/>
                <wp:effectExtent l="0" t="19050" r="1270" b="79375"/>
                <wp:wrapNone/>
                <wp:docPr id="389762633" name="Ar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3502">
                          <a:off x="0" y="0"/>
                          <a:ext cx="684533" cy="73088"/>
                        </a:xfrm>
                        <a:prstGeom prst="arc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522AD" id="Arc 5" o:spid="_x0000_s1026" style="position:absolute;margin-left:243.05pt;margin-top:2.15pt;width:53.9pt;height:5.75pt;rotation:112886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4533,7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PzawIAAHAFAAAOAAAAZHJzL2Uyb0RvYy54bWysVNtu2zAMfR+wfxD0vtq5tM2COkXQyzCg&#10;aIu1Q58VWUoMyKJGKXGyrx8lX9p1BYYV84NAiocUSR/y7HxfG7ZT6CuwBR8d5ZwpK6Gs7Lrg3x+v&#10;P80480HYUhiwquAH5fn54uOHs8bN1Rg2YEqFjIJYP29cwTchuHmWeblRtfBH4JQlowasRSAV11mJ&#10;oqHotcnGeX6SNYClQ5DKe7q9bI18keJrrWS409qrwEzBKbeQTkznKp7Z4kzM1yjcppJdGuIdWdSi&#10;svToEOpSBMG2WP0Rqq4kggcdjiTUGWhdSZVqoGpG+atqHjbCqVQLNce7oU3+/4WVt7sHd4/Uhsb5&#10;uScxVrHXWDME6tYon0yO83GqjbJl+9S6w9A6tQ9M0uXJbHo8mXAmyXQ6yWez2NmsjRQjOvThi4Ka&#10;RaHgAmUKKXY3PrTIHhHRHkxVXlfGJAXXqwuDbCfoH15d5fR1wX+DGfs+T0oyumbP9ScpHIyKAY39&#10;pjSrSqpxlFJO1FRDQkJKZcOoyyiho5um5AfH/O+OHT66qkTbf3EePNLLYMPgXFcW8K3Xw75PWbf4&#10;vgNt3bEFKygP99jSgEbHO3ld0c+7ET7cC6QpoUua/HBHhzbQFBw6ibMN4M+37iOeyEtWzhqauoL7&#10;H1uBijPz1RKtP4+m0zimSZken45JwZeW1UuL3dYXQKQYpeySGPHB9KJGqJ9oQSzjq2QSVtLbBZcB&#10;e+UitNuAVoxUy2WC0Wg6EW7sg5P9X4/sfNw/CXQdgwMx/xb6CRXzV0xusfF/WFhuA+gq0fy5r12/&#10;aazTnHQrKO6Nl3pCPS/KxS8AAAD//wMAUEsDBBQABgAIAAAAIQAD1jo33wAAAAgBAAAPAAAAZHJz&#10;L2Rvd25yZXYueG1sTI/LTsMwEEX3SPyDNUjsqFNCqzTEqUoFqthUIiCxdWMTR9jjEDuP8vUMK9jN&#10;6B7dOVNsZ2fZqPvQehSwXCTANNZetdgIeHt9usmAhShRSetRCzjrANvy8qKQufITvuixig2jEgy5&#10;FGBi7HLOQ220k2HhO42UffjeyUhr33DVy4nKneW3SbLmTrZIF4zs9N7o+rManID9WD3shtrYw9d0&#10;lI/Td3o+PL8LcX017+6BRT3HPxh+9UkdSnI6+QFVYFbAXbZeEkpDCozy1SbdADsRuMqAlwX//0D5&#10;AwAA//8DAFBLAQItABQABgAIAAAAIQC2gziS/gAAAOEBAAATAAAAAAAAAAAAAAAAAAAAAABbQ29u&#10;dGVudF9UeXBlc10ueG1sUEsBAi0AFAAGAAgAAAAhADj9If/WAAAAlAEAAAsAAAAAAAAAAAAAAAAA&#10;LwEAAF9yZWxzLy5yZWxzUEsBAi0AFAAGAAgAAAAhAM2wM/NrAgAAcAUAAA4AAAAAAAAAAAAAAAAA&#10;LgIAAGRycy9lMm9Eb2MueG1sUEsBAi0AFAAGAAgAAAAhAAPWOjffAAAACAEAAA8AAAAAAAAAAAAA&#10;AAAAxQQAAGRycy9kb3ducmV2LnhtbFBLBQYAAAAABAAEAPMAAADRBQAAAAA=&#10;" path="m342267,nsc531296,,684534,16361,684534,36544r-342267,l342267,xem342267,nfc531296,,684534,16361,684534,36544e" fillcolor="#e00" strokecolor="#e00" strokeweight=".5pt">
                <v:stroke joinstyle="miter"/>
                <v:path arrowok="t" o:connecttype="custom" o:connectlocs="342267,0;684534,36544" o:connectangles="0,0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568A18" wp14:editId="634D56A7">
                <wp:simplePos x="0" y="0"/>
                <wp:positionH relativeFrom="column">
                  <wp:posOffset>3729355</wp:posOffset>
                </wp:positionH>
                <wp:positionV relativeFrom="paragraph">
                  <wp:posOffset>6985</wp:posOffset>
                </wp:positionV>
                <wp:extent cx="45719" cy="1695450"/>
                <wp:effectExtent l="0" t="0" r="12065" b="19050"/>
                <wp:wrapNone/>
                <wp:docPr id="1742689044" name="Cylind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95450"/>
                        </a:xfrm>
                        <a:prstGeom prst="can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2C247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ylindre 2" o:spid="_x0000_s1026" type="#_x0000_t22" style="position:absolute;margin-left:293.65pt;margin-top:.55pt;width:3.6pt;height:1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6dRfAIAAIYFAAAOAAAAZHJzL2Uyb0RvYy54bWysVN9vGjEMfp+0/yHK+3ocgm5FPSpEyzSp&#10;atHaqc8hl3CRcnGWBA7218/J/YB11R6q8RCcs/3Z/mL7+uZQa7IXziswBc0vRpQIw6FUZlvQH8+r&#10;T18o8YGZkmkwoqBH4enN/OOH68bOxBgq0KVwBEGMnzW2oFUIdpZlnleiZv4CrDColOBqFvDqtlnp&#10;WIPotc7Go9Fl1oArrQMuvMevt62SzhO+lIKHRym9CEQXFHML6XTp3MQzm1+z2dYxWynepcHekUXN&#10;lMGgA9QtC4zsnPoLqlbcgQcZLjjUGUipuEg1YDX56FU1TxWzItWC5Hg70OT/Hyx/2D/ZtUMaGutn&#10;HsVYxUG6Ov5jfuSQyDoOZIlDIBw/Tqaf8ytKOGryy6vpZJrIzE7O1vnwVUBNolBQzlqG2P7eB4yH&#10;lr1FDOVBq3KltE4Xt90stSN7hs92dzfCX3wpdPnDTJv3eSJOdM1OJScpHLWIgNp8F5KoEoscp0dN&#10;3SiGhBjnwoS8VVWsFG2e+fQszdi/0SMlnQAjssT6BuwOoLdsQXrsttrOPrqK1MyD8+hfibXOg0eK&#10;DCYMzrUy4N4C0FhVF7m170lqqYksbaA8rh1x0I6St3yl8H3vmQ9r5nB2cMpwH4RHPKSGpqDQSZRU&#10;4H699T3aY0ujlpIGZ7Gg/ueOOUGJ/maw2a/yySQOb7pg343x4s41m3ON2dVLwL7JcfNYnsRoH3Qv&#10;Sgf1C66NRYyKKmY4xsYODa6/LEO7I3DxcLFYJDMcWMvCvXmyPIJHVmMDPx9emLNdkwecjgfo55bN&#10;XjV7axs9DSx2AaRKk3DiteMbhz01TreY4jY5vyer0/qc/wYAAP//AwBQSwMEFAAGAAgAAAAhACEz&#10;1S3hAAAACQEAAA8AAABkcnMvZG93bnJldi54bWxMj0FLw0AQhe+C/2EZwZvdJJoaYzalCEqh9GCt&#10;4HGbnSap2dmY3abx3zue9Dh8j/e+KRaT7cSIg28dKYhnEQikypmWagW7t+ebDIQPmozuHKGCb/Sw&#10;KC8vCp0bd6ZXHLehFlxCPtcKmhD6XEpfNWi1n7keidnBDVYHPodamkGfudx2MomiubS6JV5odI9P&#10;DVaf25NVUB1fDhWt1u34Ph2T3dd6tVlGH0pdX03LRxABp/AXhl99VoeSnfbuRMaLTkGa3d9ylEEM&#10;gnn6cJeC2CtI5lkMsizk/w/KHwAAAP//AwBQSwECLQAUAAYACAAAACEAtoM4kv4AAADhAQAAEwAA&#10;AAAAAAAAAAAAAAAAAAAAW0NvbnRlbnRfVHlwZXNdLnhtbFBLAQItABQABgAIAAAAIQA4/SH/1gAA&#10;AJQBAAALAAAAAAAAAAAAAAAAAC8BAABfcmVscy8ucmVsc1BLAQItABQABgAIAAAAIQDQn6dRfAIA&#10;AIYFAAAOAAAAAAAAAAAAAAAAAC4CAABkcnMvZTJvRG9jLnhtbFBLAQItABQABgAIAAAAIQAhM9Ut&#10;4QAAAAkBAAAPAAAAAAAAAAAAAAAAANYEAABkcnMvZG93bnJldi54bWxQSwUGAAAAAAQABADzAAAA&#10;5AUAAAAA&#10;" adj="146" fillcolor="#e00" strokecolor="#e00" strokeweight="1pt">
                <v:stroke joinstyle="miter"/>
              </v:shape>
            </w:pict>
          </mc:Fallback>
        </mc:AlternateContent>
      </w:r>
    </w:p>
    <w:p w14:paraId="0CAE8B68" w14:textId="3E063B3F" w:rsidR="00EB690E" w:rsidRDefault="00EB690E" w:rsidP="00EB690E">
      <w:pPr>
        <w:jc w:val="center"/>
      </w:pPr>
    </w:p>
    <w:p w14:paraId="2FDD1222" w14:textId="312FF8B3" w:rsidR="00EB690E" w:rsidRDefault="00EB690E" w:rsidP="00EB690E">
      <w:pPr>
        <w:jc w:val="center"/>
      </w:pPr>
    </w:p>
    <w:p w14:paraId="4F10F733" w14:textId="52E6968F" w:rsidR="00EB690E" w:rsidRDefault="00EB690E" w:rsidP="00EB690E">
      <w:pPr>
        <w:jc w:val="center"/>
      </w:pPr>
    </w:p>
    <w:p w14:paraId="5EBA0AA8" w14:textId="77777777" w:rsidR="00EB690E" w:rsidRDefault="00EB690E" w:rsidP="00EB690E">
      <w:pPr>
        <w:jc w:val="center"/>
      </w:pPr>
    </w:p>
    <w:p w14:paraId="4F1C44BD" w14:textId="00B799F9" w:rsidR="00EB690E" w:rsidRDefault="00EB690E" w:rsidP="00EB690E">
      <w:pPr>
        <w:jc w:val="center"/>
      </w:pPr>
    </w:p>
    <w:p w14:paraId="2DA3169A" w14:textId="2E1BDFFC" w:rsidR="00EB690E" w:rsidRDefault="00EB690E" w:rsidP="00EB690E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902A6B" wp14:editId="0F73EAB0">
                <wp:simplePos x="0" y="0"/>
                <wp:positionH relativeFrom="column">
                  <wp:posOffset>3691255</wp:posOffset>
                </wp:positionH>
                <wp:positionV relativeFrom="paragraph">
                  <wp:posOffset>600075</wp:posOffset>
                </wp:positionV>
                <wp:extent cx="133350" cy="107950"/>
                <wp:effectExtent l="0" t="0" r="19050" b="25400"/>
                <wp:wrapNone/>
                <wp:docPr id="1539708379" name="Rectangle : avec coins rognés en ha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07950"/>
                        </a:xfrm>
                        <a:prstGeom prst="snip2SameRect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B8BF6" id="Rectangle : avec coins rognés en haut 3" o:spid="_x0000_s1026" style="position:absolute;margin-left:290.65pt;margin-top:47.25pt;width:10.5pt;height: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0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JSjggIAAJAFAAAOAAAAZHJzL2Uyb0RvYy54bWysVEtv2zAMvg/YfxB0X22n7doGdYqgj2FA&#10;0RZNh54VWYoFyKImKXGyXz9KfiTrih2K5aBQIvmR/Ezy8mrbaLIRziswJS2OckqE4VApsyrpj5e7&#10;L+eU+MBMxTQYUdKd8PRq9vnTZWunYgI16Eo4giDGT1tb0joEO80yz2vRMH8EVhhUSnANC3h1q6xy&#10;rEX0RmeTPP+ateAq64AL7/H1plPSWcKXUvDwKKUXgeiSYm4hnS6dy3hms0s2XTlma8X7NNgHsmiY&#10;Mhh0hLphgZG1U39BNYo78CDDEYcmAykVF6kGrKbI31SzqJkVqRYkx9uRJv//YPnDZmGfHNLQWj/1&#10;KMYqttI18R/zI9tE1m4kS2wD4fhYHB8fnyKlHFVFfnaBMqJke2frfPgmoCFRKKk3yk4WrBHP+FES&#10;V2xz70PnM9jGoB60qu6U1uniVstr7ciG4Qe8vc3x14f5w0ybj3liutE12xefpLDTIgJq8ywkURWW&#10;O0kpp74UY0KMc2FC0alqVokuz+L0IM3YydEjcZMAI7LE+kbsHmCw7EAG7I6g3j66itTWo3P+r8Q6&#10;59EjRQYTRudGGXDvAWisqo/c2Q8kddRElpZQ7Z4ccdANlbf8TuGXvmc+PDGHU4TNgZshPOIhNbQl&#10;hV6ipAb36733aI/NjVpKWpxKbJufa+YEJfq7wba/KE5O4hiny8np2QQv7lCzPNSYdXMN2DcF7iDL&#10;kxjtgx5E6aB5xQUyj1FRxQzH2CXlwQ2X69BtC1xBXMznyQxH17JwbxaWR/DIamzgl+0rc7Zv94Bz&#10;8gDDBLPpm2bvbKOngfk6gFRpEva89nzj2KfG6VdU3CuH92S1X6Sz3wAAAP//AwBQSwMEFAAGAAgA&#10;AAAhAHdI5tnfAAAACgEAAA8AAABkcnMvZG93bnJldi54bWxMj8tOwzAQRfdI/IM1SOyo45ZEJY1T&#10;VRFdsaIB1m48TQLxg9hpA1/PsILlzBzdObfYzmZgZxxD76wEsUiAoW2c7m0r4aXe362BhaisVoOz&#10;KOELA2zL66tC5dpd7DOeD7FlFGJDriR0Mfqc89B0aFRYOI+Wbic3GhVpHFuuR3WhcDPwZZJk3Kje&#10;0odOeaw6bD4Ok5FQp9mn92ZXPVWrx0m81eL1/Xsv5e3NvNsAizjHPxh+9UkdSnI6usnqwAYJ6Vqs&#10;CJXwcJ8CIyBLlrQ4EilECrws+P8K5Q8AAAD//wMAUEsBAi0AFAAGAAgAAAAhALaDOJL+AAAA4QEA&#10;ABMAAAAAAAAAAAAAAAAAAAAAAFtDb250ZW50X1R5cGVzXS54bWxQSwECLQAUAAYACAAAACEAOP0h&#10;/9YAAACUAQAACwAAAAAAAAAAAAAAAAAvAQAAX3JlbHMvLnJlbHNQSwECLQAUAAYACAAAACEANSCU&#10;o4ICAACQBQAADgAAAAAAAAAAAAAAAAAuAgAAZHJzL2Uyb0RvYy54bWxQSwECLQAUAAYACAAAACEA&#10;d0jm2d8AAAAKAQAADwAAAAAAAAAAAAAAAADcBAAAZHJzL2Rvd25yZXYueG1sUEsFBgAAAAAEAAQA&#10;8wAAAOgFAAAAAA==&#10;" path="m17992,r97366,l133350,17992r,89958l133350,107950,,107950r,l,17992,17992,xe" fillcolor="#e00" strokecolor="#e00" strokeweight="1pt">
                <v:stroke joinstyle="miter"/>
                <v:path arrowok="t" o:connecttype="custom" o:connectlocs="17992,0;115358,0;133350,17992;133350,107950;133350,107950;0,107950;0,107950;0,17992;17992,0" o:connectangles="0,0,0,0,0,0,0,0,0"/>
              </v:shape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70F0F604" wp14:editId="570D3A74">
            <wp:extent cx="4583433" cy="1682750"/>
            <wp:effectExtent l="0" t="0" r="7620" b="0"/>
            <wp:docPr id="3397221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22175" name=""/>
                    <pic:cNvPicPr/>
                  </pic:nvPicPr>
                  <pic:blipFill rotWithShape="1">
                    <a:blip r:embed="rId8"/>
                    <a:srcRect l="1322" t="17620" r="52080" b="21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100" cy="168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8188C" w14:textId="54F3CC19" w:rsidR="00EB690E" w:rsidRPr="00F57412" w:rsidRDefault="00EB690E" w:rsidP="00EB690E">
      <w:pPr>
        <w:keepNext/>
        <w:spacing w:before="40"/>
        <w:jc w:val="center"/>
        <w:rPr>
          <w:noProof/>
          <w:u w:val="single"/>
          <w14:ligatures w14:val="standardContextual"/>
        </w:rPr>
      </w:pPr>
      <w:r w:rsidRPr="00F57412">
        <w:rPr>
          <w:noProof/>
          <w:u w:val="single"/>
          <w14:ligatures w14:val="standardContextual"/>
        </w:rPr>
        <w:t xml:space="preserve">Figure </w:t>
      </w:r>
      <w:r>
        <w:rPr>
          <w:noProof/>
          <w:u w:val="single"/>
          <w14:ligatures w14:val="standardContextual"/>
        </w:rPr>
        <w:t>3</w:t>
      </w:r>
      <w:r w:rsidRPr="00F57412">
        <w:rPr>
          <w:noProof/>
          <w:u w:val="single"/>
          <w14:ligatures w14:val="standardContextual"/>
        </w:rPr>
        <w:t xml:space="preserve"> – Implantation projet </w:t>
      </w:r>
      <w:r w:rsidR="00683145">
        <w:rPr>
          <w:noProof/>
          <w:u w:val="single"/>
          <w14:ligatures w14:val="standardContextual"/>
        </w:rPr>
        <w:t>vue en élévation candélabre</w:t>
      </w:r>
    </w:p>
    <w:p w14:paraId="7D97636B" w14:textId="77777777" w:rsidR="00EB690E" w:rsidRPr="00F57412" w:rsidRDefault="00EB690E" w:rsidP="00F57412">
      <w:pPr>
        <w:jc w:val="both"/>
      </w:pPr>
    </w:p>
    <w:p w14:paraId="73D8A319" w14:textId="77777777" w:rsidR="005525C7" w:rsidRPr="00F57412" w:rsidRDefault="005525C7" w:rsidP="009971E4">
      <w:pPr>
        <w:keepNext/>
        <w:spacing w:before="40"/>
        <w:rPr>
          <w:noProof/>
          <w:bdr w:val="single" w:sz="18" w:space="0" w:color="auto"/>
        </w:rPr>
      </w:pPr>
    </w:p>
    <w:p w14:paraId="207722CD" w14:textId="3A17D69F" w:rsidR="00FE0E14" w:rsidRPr="00F57412" w:rsidRDefault="003068F5" w:rsidP="005525C7">
      <w:pPr>
        <w:keepNext/>
        <w:spacing w:before="40"/>
        <w:jc w:val="center"/>
        <w:rPr>
          <w:noProof/>
          <w:u w:val="single"/>
          <w14:ligatures w14:val="standardContextual"/>
        </w:rPr>
      </w:pPr>
      <w:r w:rsidRPr="003068F5">
        <w:rPr>
          <w:noProof/>
          <w:bdr w:val="single" w:sz="12" w:space="0" w:color="auto"/>
        </w:rPr>
        <w:drawing>
          <wp:inline distT="0" distB="0" distL="0" distR="0" wp14:anchorId="74DF525B" wp14:editId="445837FC">
            <wp:extent cx="2404427" cy="3205903"/>
            <wp:effectExtent l="0" t="0" r="0" b="0"/>
            <wp:docPr id="19120322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00" cy="32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0DAF2" w14:textId="633F7A34" w:rsidR="0029087A" w:rsidRPr="00F57412" w:rsidRDefault="005525C7" w:rsidP="0029087A">
      <w:pPr>
        <w:keepNext/>
        <w:spacing w:before="40"/>
        <w:jc w:val="center"/>
        <w:rPr>
          <w:noProof/>
          <w:u w:val="single"/>
          <w14:ligatures w14:val="standardContextual"/>
        </w:rPr>
      </w:pPr>
      <w:r w:rsidRPr="00F57412">
        <w:rPr>
          <w:noProof/>
          <w:u w:val="single"/>
          <w14:ligatures w14:val="standardContextual"/>
        </w:rPr>
        <w:t xml:space="preserve">Photo – </w:t>
      </w:r>
      <w:r w:rsidR="00243B56" w:rsidRPr="00F57412">
        <w:rPr>
          <w:noProof/>
          <w:u w:val="single"/>
          <w14:ligatures w14:val="standardContextual"/>
        </w:rPr>
        <w:t>Candélabre existant</w:t>
      </w:r>
    </w:p>
    <w:p w14:paraId="591E906C" w14:textId="77777777" w:rsidR="00990634" w:rsidRPr="00F57412" w:rsidRDefault="00990634" w:rsidP="00EF18B4">
      <w:pPr>
        <w:keepNext/>
        <w:spacing w:before="40"/>
      </w:pPr>
    </w:p>
    <w:p w14:paraId="7577A45F" w14:textId="592820F7" w:rsidR="00BD0060" w:rsidRPr="00F57412" w:rsidRDefault="00243B56" w:rsidP="00EF18B4">
      <w:pPr>
        <w:keepNext/>
        <w:spacing w:before="40"/>
      </w:pPr>
      <w:r w:rsidRPr="00F57412">
        <w:t>Les caractéristiques de l’existant sont les suivantes :</w:t>
      </w:r>
    </w:p>
    <w:p w14:paraId="4CF63904" w14:textId="2EE06B6B" w:rsidR="00243B56" w:rsidRPr="00F57412" w:rsidRDefault="00243B56" w:rsidP="00243B56">
      <w:pPr>
        <w:pStyle w:val="xxmsolistparagraph"/>
        <w:numPr>
          <w:ilvl w:val="0"/>
          <w:numId w:val="12"/>
        </w:numPr>
        <w:spacing w:before="0" w:beforeAutospacing="0" w:after="0" w:afterAutospacing="0"/>
        <w:rPr>
          <w:rFonts w:ascii="Times New Roman" w:eastAsia="Times New Roman" w:hAnsi="Times New Roman" w:cs="Times New Roman"/>
        </w:rPr>
      </w:pPr>
      <w:r w:rsidRPr="00F57412">
        <w:rPr>
          <w:rFonts w:ascii="Times New Roman" w:eastAsia="Times New Roman" w:hAnsi="Times New Roman" w:cs="Times New Roman"/>
          <w:i/>
          <w:iCs/>
        </w:rPr>
        <w:t>MODULE PV POLY 36 cells 140Wc YINGLI 12V 1470x680x25 YL140P-17b</w:t>
      </w:r>
    </w:p>
    <w:p w14:paraId="1CF61B08" w14:textId="77777777" w:rsidR="00243B56" w:rsidRPr="00F57412" w:rsidRDefault="00243B56" w:rsidP="00243B56">
      <w:pPr>
        <w:pStyle w:val="xxmsolistparagraph"/>
        <w:numPr>
          <w:ilvl w:val="0"/>
          <w:numId w:val="12"/>
        </w:numPr>
        <w:spacing w:before="0" w:beforeAutospacing="0" w:after="0" w:afterAutospacing="0"/>
        <w:rPr>
          <w:rFonts w:ascii="Times New Roman" w:eastAsia="Times New Roman" w:hAnsi="Times New Roman" w:cs="Times New Roman"/>
        </w:rPr>
      </w:pPr>
      <w:r w:rsidRPr="00F57412">
        <w:rPr>
          <w:rFonts w:ascii="Times New Roman" w:eastAsia="Times New Roman" w:hAnsi="Times New Roman" w:cs="Times New Roman"/>
          <w:i/>
          <w:iCs/>
        </w:rPr>
        <w:t>Mat support 4M alu + coffre intégré 400x220x500 et platine d'ancrage</w:t>
      </w:r>
    </w:p>
    <w:p w14:paraId="2877CDCF" w14:textId="77777777" w:rsidR="00243B56" w:rsidRPr="00F57412" w:rsidRDefault="00243B56" w:rsidP="00243B56">
      <w:pPr>
        <w:pStyle w:val="xxmsolistparagraph"/>
        <w:numPr>
          <w:ilvl w:val="0"/>
          <w:numId w:val="12"/>
        </w:numPr>
        <w:spacing w:before="0" w:beforeAutospacing="0" w:after="0" w:afterAutospacing="0"/>
        <w:rPr>
          <w:rFonts w:ascii="Times New Roman" w:eastAsia="Times New Roman" w:hAnsi="Times New Roman" w:cs="Times New Roman"/>
        </w:rPr>
      </w:pPr>
      <w:r w:rsidRPr="00F57412">
        <w:rPr>
          <w:rFonts w:ascii="Times New Roman" w:eastAsia="Times New Roman" w:hAnsi="Times New Roman" w:cs="Times New Roman"/>
          <w:i/>
          <w:iCs/>
        </w:rPr>
        <w:t>SUNLIGHT 20A / 12V crépusculaire MOR SUNLIGHT-20 (12V)</w:t>
      </w:r>
    </w:p>
    <w:p w14:paraId="171F581E" w14:textId="77777777" w:rsidR="00243B56" w:rsidRPr="00F57412" w:rsidRDefault="00243B56" w:rsidP="00243B56">
      <w:pPr>
        <w:pStyle w:val="xxmsolistparagraph"/>
        <w:numPr>
          <w:ilvl w:val="0"/>
          <w:numId w:val="12"/>
        </w:numPr>
        <w:spacing w:before="0" w:beforeAutospacing="0" w:after="0" w:afterAutospacing="0"/>
        <w:rPr>
          <w:rFonts w:ascii="Times New Roman" w:eastAsia="Times New Roman" w:hAnsi="Times New Roman" w:cs="Times New Roman"/>
        </w:rPr>
      </w:pPr>
      <w:r w:rsidRPr="00F57412">
        <w:rPr>
          <w:rFonts w:ascii="Times New Roman" w:eastAsia="Times New Roman" w:hAnsi="Times New Roman" w:cs="Times New Roman"/>
          <w:i/>
          <w:iCs/>
        </w:rPr>
        <w:t>TETE DE CANDELABRE - SMD 20W 12/24V</w:t>
      </w:r>
    </w:p>
    <w:p w14:paraId="2884292D" w14:textId="77777777" w:rsidR="00243B56" w:rsidRPr="00F57412" w:rsidRDefault="00243B56" w:rsidP="00243B56">
      <w:pPr>
        <w:pStyle w:val="xxmsolistparagraph"/>
        <w:numPr>
          <w:ilvl w:val="0"/>
          <w:numId w:val="12"/>
        </w:numPr>
        <w:spacing w:before="0" w:beforeAutospacing="0" w:after="0" w:afterAutospacing="0"/>
        <w:rPr>
          <w:rFonts w:ascii="Times New Roman" w:eastAsia="Times New Roman" w:hAnsi="Times New Roman" w:cs="Times New Roman"/>
        </w:rPr>
      </w:pPr>
      <w:r w:rsidRPr="00F57412">
        <w:rPr>
          <w:rFonts w:ascii="Times New Roman" w:eastAsia="Times New Roman" w:hAnsi="Times New Roman" w:cs="Times New Roman"/>
          <w:i/>
          <w:iCs/>
        </w:rPr>
        <w:t>Battterie 6V 250Ah C/100 Solar.Bloc HOP HOPPECKE Monobloc sans entretien</w:t>
      </w:r>
    </w:p>
    <w:p w14:paraId="7EC08A0B" w14:textId="77777777" w:rsidR="00AC579B" w:rsidRPr="00F57412" w:rsidRDefault="00AC579B" w:rsidP="00BD0060">
      <w:pPr>
        <w:keepNext/>
        <w:spacing w:before="40"/>
      </w:pPr>
    </w:p>
    <w:p w14:paraId="5F623272" w14:textId="54B52A5E" w:rsidR="00BD0060" w:rsidRPr="00F57412" w:rsidRDefault="00243B56" w:rsidP="00BD0060">
      <w:pPr>
        <w:keepNext/>
        <w:spacing w:before="40"/>
      </w:pPr>
      <w:r w:rsidRPr="00F57412">
        <w:t>Prescriptions pour le nouveau candélabre solaire :</w:t>
      </w:r>
    </w:p>
    <w:p w14:paraId="0A9B0583" w14:textId="77777777" w:rsidR="00243B56" w:rsidRPr="00F57412" w:rsidRDefault="00243B56" w:rsidP="00243B56">
      <w:pPr>
        <w:pStyle w:val="xxmsolistparagraph"/>
        <w:numPr>
          <w:ilvl w:val="0"/>
          <w:numId w:val="13"/>
        </w:numPr>
        <w:spacing w:before="0" w:beforeAutospacing="0" w:after="0" w:afterAutospacing="0"/>
        <w:rPr>
          <w:rFonts w:ascii="Times New Roman" w:eastAsia="Times New Roman" w:hAnsi="Times New Roman" w:cs="Times New Roman"/>
        </w:rPr>
      </w:pPr>
      <w:r w:rsidRPr="00F57412">
        <w:rPr>
          <w:rFonts w:ascii="Times New Roman" w:eastAsia="Times New Roman" w:hAnsi="Times New Roman" w:cs="Times New Roman"/>
        </w:rPr>
        <w:t>Implantation en lieu et place de l’existant (sur dalle en béton) ;</w:t>
      </w:r>
    </w:p>
    <w:p w14:paraId="782F34D3" w14:textId="4DF8F3D1" w:rsidR="00243B56" w:rsidRPr="00F57412" w:rsidRDefault="00243B56" w:rsidP="00243B56">
      <w:pPr>
        <w:pStyle w:val="xxmsolistparagraph"/>
        <w:numPr>
          <w:ilvl w:val="0"/>
          <w:numId w:val="13"/>
        </w:numPr>
        <w:spacing w:before="0" w:beforeAutospacing="0" w:after="0" w:afterAutospacing="0"/>
        <w:rPr>
          <w:rFonts w:ascii="Times New Roman" w:eastAsia="Times New Roman" w:hAnsi="Times New Roman" w:cs="Times New Roman"/>
        </w:rPr>
      </w:pPr>
      <w:r w:rsidRPr="00F57412">
        <w:rPr>
          <w:rFonts w:ascii="Times New Roman" w:eastAsia="Times New Roman" w:hAnsi="Times New Roman" w:cs="Times New Roman"/>
        </w:rPr>
        <w:t>Hauteur du feu : 6m</w:t>
      </w:r>
      <w:r w:rsidR="003919CC">
        <w:rPr>
          <w:rFonts w:ascii="Times New Roman" w:eastAsia="Times New Roman" w:hAnsi="Times New Roman" w:cs="Times New Roman"/>
        </w:rPr>
        <w:t> ;</w:t>
      </w:r>
    </w:p>
    <w:p w14:paraId="460A725F" w14:textId="1C751A32" w:rsidR="00243B56" w:rsidRPr="00F57412" w:rsidRDefault="00243B56" w:rsidP="00243B56">
      <w:pPr>
        <w:pStyle w:val="xxmsolistparagraph"/>
        <w:numPr>
          <w:ilvl w:val="0"/>
          <w:numId w:val="13"/>
        </w:numPr>
        <w:spacing w:before="0" w:beforeAutospacing="0" w:after="0" w:afterAutospacing="0"/>
        <w:rPr>
          <w:rFonts w:ascii="Times New Roman" w:eastAsia="Times New Roman" w:hAnsi="Times New Roman" w:cs="Times New Roman"/>
        </w:rPr>
      </w:pPr>
      <w:r w:rsidRPr="00F57412">
        <w:rPr>
          <w:rFonts w:ascii="Times New Roman" w:eastAsia="Times New Roman" w:hAnsi="Times New Roman" w:cs="Times New Roman"/>
        </w:rPr>
        <w:t>Pas de batterie au sol ;</w:t>
      </w:r>
    </w:p>
    <w:p w14:paraId="19D279C2" w14:textId="1CFD0D6C" w:rsidR="00243B56" w:rsidRPr="00F57412" w:rsidRDefault="00243B56" w:rsidP="00243B56">
      <w:pPr>
        <w:pStyle w:val="xxmsolistparagraph"/>
        <w:numPr>
          <w:ilvl w:val="0"/>
          <w:numId w:val="13"/>
        </w:numPr>
        <w:spacing w:before="0" w:beforeAutospacing="0" w:after="0" w:afterAutospacing="0"/>
        <w:rPr>
          <w:rFonts w:ascii="Times New Roman" w:eastAsia="Times New Roman" w:hAnsi="Times New Roman" w:cs="Times New Roman"/>
        </w:rPr>
      </w:pPr>
      <w:r w:rsidRPr="00F57412">
        <w:rPr>
          <w:rFonts w:ascii="Times New Roman" w:eastAsia="Times New Roman" w:hAnsi="Times New Roman" w:cs="Times New Roman"/>
        </w:rPr>
        <w:t>Le système d’éclairage devra être équipé d’une protection contre le vandalis</w:t>
      </w:r>
      <w:r w:rsidR="00C832D1">
        <w:rPr>
          <w:rFonts w:ascii="Times New Roman" w:eastAsia="Times New Roman" w:hAnsi="Times New Roman" w:cs="Times New Roman"/>
        </w:rPr>
        <w:t>me</w:t>
      </w:r>
      <w:r w:rsidRPr="00F57412">
        <w:rPr>
          <w:rFonts w:ascii="Times New Roman" w:eastAsia="Times New Roman" w:hAnsi="Times New Roman" w:cs="Times New Roman"/>
        </w:rPr>
        <w:t xml:space="preserve"> (caillassage) ;</w:t>
      </w:r>
    </w:p>
    <w:p w14:paraId="3A95D9C0" w14:textId="08A80DB4" w:rsidR="00243B56" w:rsidRPr="00F57412" w:rsidRDefault="00243B56" w:rsidP="00243B56">
      <w:pPr>
        <w:pStyle w:val="xxmsolistparagraph"/>
        <w:numPr>
          <w:ilvl w:val="0"/>
          <w:numId w:val="13"/>
        </w:numPr>
        <w:spacing w:before="0" w:beforeAutospacing="0" w:after="0" w:afterAutospacing="0"/>
        <w:rPr>
          <w:rFonts w:ascii="Times New Roman" w:eastAsia="Times New Roman" w:hAnsi="Times New Roman" w:cs="Times New Roman"/>
        </w:rPr>
      </w:pPr>
      <w:r w:rsidRPr="00F57412">
        <w:rPr>
          <w:rFonts w:ascii="Times New Roman" w:eastAsia="Times New Roman" w:hAnsi="Times New Roman" w:cs="Times New Roman"/>
        </w:rPr>
        <w:t>Décl</w:t>
      </w:r>
      <w:r w:rsidR="00C832D1">
        <w:rPr>
          <w:rFonts w:ascii="Times New Roman" w:eastAsia="Times New Roman" w:hAnsi="Times New Roman" w:cs="Times New Roman"/>
        </w:rPr>
        <w:t>e</w:t>
      </w:r>
      <w:r w:rsidRPr="00F57412">
        <w:rPr>
          <w:rFonts w:ascii="Times New Roman" w:eastAsia="Times New Roman" w:hAnsi="Times New Roman" w:cs="Times New Roman"/>
        </w:rPr>
        <w:t>nchement et arrêt automatique suivant la luminosité.</w:t>
      </w:r>
    </w:p>
    <w:p w14:paraId="2993275E" w14:textId="77777777" w:rsidR="00243B56" w:rsidRPr="00F57412" w:rsidRDefault="00243B56" w:rsidP="00EF18B4">
      <w:pPr>
        <w:keepNext/>
        <w:spacing w:before="40"/>
      </w:pPr>
    </w:p>
    <w:p w14:paraId="04FAA45C" w14:textId="7D51938B" w:rsidR="00243B56" w:rsidRDefault="00243B56" w:rsidP="00C832D1">
      <w:pPr>
        <w:keepNext/>
        <w:spacing w:before="40"/>
      </w:pPr>
      <w:r w:rsidRPr="00F57412">
        <w:t xml:space="preserve">Le dispositif d’éclairage artificiel devra </w:t>
      </w:r>
      <w:r w:rsidR="00C832D1">
        <w:t xml:space="preserve">impérativement permettre </w:t>
      </w:r>
      <w:r w:rsidR="009971E4">
        <w:t>l</w:t>
      </w:r>
      <w:r w:rsidR="00C832D1">
        <w:t>’éclairage suffisant de la trémie permettant l’accès des passagers et du fret au bateau en toute sécurité de nuit ;</w:t>
      </w:r>
    </w:p>
    <w:p w14:paraId="0742160D" w14:textId="77777777" w:rsidR="00C832D1" w:rsidRPr="00F57412" w:rsidRDefault="00C832D1" w:rsidP="00C832D1">
      <w:pPr>
        <w:keepNext/>
        <w:spacing w:before="40"/>
      </w:pPr>
    </w:p>
    <w:p w14:paraId="34232190" w14:textId="4D50D83E" w:rsidR="00243B56" w:rsidRDefault="00C832D1" w:rsidP="009971E4">
      <w:pPr>
        <w:pStyle w:val="xxmsonormal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654D306" wp14:editId="4A06932C">
            <wp:extent cx="1800836" cy="3901440"/>
            <wp:effectExtent l="0" t="0" r="9525" b="3810"/>
            <wp:docPr id="3557111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4" cy="391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B56" w:rsidRPr="00F57412">
        <w:rPr>
          <w:rFonts w:ascii="Times New Roman" w:hAnsi="Times New Roman" w:cs="Times New Roman"/>
        </w:rPr>
        <w:t> </w:t>
      </w:r>
      <w:r w:rsidR="009971E4">
        <w:rPr>
          <w:noProof/>
        </w:rPr>
        <w:drawing>
          <wp:inline distT="0" distB="0" distL="0" distR="0" wp14:anchorId="58429D34" wp14:editId="3D9626B8">
            <wp:extent cx="3686175" cy="3910368"/>
            <wp:effectExtent l="0" t="0" r="0" b="0"/>
            <wp:docPr id="187515305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62" cy="397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40814" w14:textId="77777777" w:rsidR="00C832D1" w:rsidRPr="00F57412" w:rsidRDefault="00C832D1" w:rsidP="00243B56">
      <w:pPr>
        <w:pStyle w:val="xxmsonormal"/>
        <w:spacing w:before="0" w:beforeAutospacing="0" w:after="0" w:afterAutospacing="0"/>
        <w:ind w:left="1080"/>
        <w:rPr>
          <w:rFonts w:ascii="Times New Roman" w:hAnsi="Times New Roman" w:cs="Times New Roman"/>
        </w:rPr>
      </w:pPr>
    </w:p>
    <w:p w14:paraId="271BD9C5" w14:textId="77777777" w:rsidR="00F63FA9" w:rsidRDefault="00F63FA9" w:rsidP="00EF18B4">
      <w:pPr>
        <w:keepNext/>
        <w:spacing w:before="40"/>
      </w:pPr>
      <w:r>
        <w:t>Contraintes :</w:t>
      </w:r>
    </w:p>
    <w:p w14:paraId="6F5E0664" w14:textId="38C5F1F6" w:rsidR="00F63FA9" w:rsidRDefault="00F63FA9" w:rsidP="003919CC">
      <w:pPr>
        <w:keepNext/>
        <w:spacing w:before="40"/>
        <w:ind w:firstLine="284"/>
      </w:pPr>
      <w:r>
        <w:t>Transport du matériel par barge</w:t>
      </w:r>
      <w:r w:rsidR="00C832D1">
        <w:t xml:space="preserve"> provinciale BELEMA NENEMA (2 rotations / mois en moyenne) chargement à </w:t>
      </w:r>
      <w:r w:rsidR="00683145">
        <w:t>Pum (Poum).</w:t>
      </w:r>
    </w:p>
    <w:p w14:paraId="6DB2DAA8" w14:textId="77777777" w:rsidR="00F63FA9" w:rsidRDefault="00F63FA9" w:rsidP="00EF18B4">
      <w:pPr>
        <w:keepNext/>
        <w:spacing w:before="40"/>
      </w:pPr>
    </w:p>
    <w:p w14:paraId="0B11AD1A" w14:textId="1CE95198" w:rsidR="00EF18B4" w:rsidRPr="00380354" w:rsidRDefault="00EF18B4" w:rsidP="00EF18B4">
      <w:pPr>
        <w:keepNext/>
        <w:spacing w:before="40"/>
      </w:pPr>
      <w:r w:rsidRPr="00380354">
        <w:t>Facturation</w:t>
      </w:r>
      <w:r w:rsidR="00B37F55">
        <w:t> :</w:t>
      </w:r>
    </w:p>
    <w:p w14:paraId="402A767E" w14:textId="6474681D" w:rsidR="00EF18B4" w:rsidRPr="00380354" w:rsidRDefault="00EF18B4" w:rsidP="00EF18B4">
      <w:pPr>
        <w:keepNext/>
        <w:spacing w:before="40"/>
        <w:ind w:left="360"/>
      </w:pPr>
      <w:r w:rsidRPr="00380354">
        <w:t>L</w:t>
      </w:r>
      <w:r w:rsidR="00C832D1">
        <w:t>a</w:t>
      </w:r>
      <w:r w:rsidRPr="00380354">
        <w:t xml:space="preserve"> facture ser</w:t>
      </w:r>
      <w:r w:rsidR="00C832D1">
        <w:t>a</w:t>
      </w:r>
      <w:r w:rsidRPr="00380354">
        <w:t xml:space="preserve"> transmise après </w:t>
      </w:r>
      <w:r w:rsidR="00C832D1">
        <w:t>réception du candélabre</w:t>
      </w:r>
      <w:r w:rsidRPr="00380354">
        <w:t xml:space="preserve"> </w:t>
      </w:r>
      <w:r w:rsidR="008D29C4">
        <w:t xml:space="preserve">au </w:t>
      </w:r>
      <w:r w:rsidRPr="00380354">
        <w:t>nom du destinataire suivant :</w:t>
      </w:r>
    </w:p>
    <w:p w14:paraId="38109485" w14:textId="77777777" w:rsidR="00EF18B4" w:rsidRPr="00380354" w:rsidRDefault="00EF18B4" w:rsidP="00EF18B4">
      <w:pPr>
        <w:keepNext/>
        <w:spacing w:before="40"/>
        <w:ind w:left="360"/>
      </w:pPr>
      <w:bookmarkStart w:id="1" w:name="_Hlk196488322"/>
      <w:r w:rsidRPr="00380354">
        <w:t>PROVINCE NORD – Direction de l’Aménagement et du Foncier – Service des ports et aérodromes – BP41 98860 KONE</w:t>
      </w:r>
    </w:p>
    <w:bookmarkEnd w:id="1"/>
    <w:p w14:paraId="0E3DDCFB" w14:textId="77777777" w:rsidR="00EF18B4" w:rsidRPr="00380354" w:rsidRDefault="00EF18B4" w:rsidP="00DD27D7">
      <w:pPr>
        <w:jc w:val="both"/>
      </w:pPr>
    </w:p>
    <w:p w14:paraId="76533863" w14:textId="77777777" w:rsidR="00EF18B4" w:rsidRPr="00380354" w:rsidRDefault="00EF18B4" w:rsidP="00EF18B4">
      <w:pPr>
        <w:keepNext/>
        <w:spacing w:before="40"/>
      </w:pPr>
      <w:r w:rsidRPr="00380354">
        <w:t xml:space="preserve">Critères de jugement des offres </w:t>
      </w:r>
    </w:p>
    <w:p w14:paraId="71A7186F" w14:textId="77777777" w:rsidR="00EF18B4" w:rsidRPr="00380354" w:rsidRDefault="00EF18B4" w:rsidP="00EF18B4">
      <w:pPr>
        <w:ind w:left="360"/>
        <w:jc w:val="both"/>
      </w:pPr>
      <w:r w:rsidRPr="00380354">
        <w:t>Les offres seront classées selon les critères suivants :</w:t>
      </w:r>
    </w:p>
    <w:p w14:paraId="2FAD742F" w14:textId="41962C12" w:rsidR="004B5076" w:rsidRDefault="00243B56" w:rsidP="00352CD5">
      <w:pPr>
        <w:numPr>
          <w:ilvl w:val="0"/>
          <w:numId w:val="5"/>
        </w:numPr>
        <w:overflowPunct w:val="0"/>
        <w:autoSpaceDE w:val="0"/>
        <w:autoSpaceDN w:val="0"/>
        <w:contextualSpacing/>
        <w:jc w:val="both"/>
      </w:pPr>
      <w:r>
        <w:t>6</w:t>
      </w:r>
      <w:r w:rsidR="00EF18B4" w:rsidRPr="00380354">
        <w:t>0% sur le tarif</w:t>
      </w:r>
      <w:r w:rsidR="00F63FA9">
        <w:t xml:space="preserve"> </w:t>
      </w:r>
      <w:r w:rsidR="00EF18B4" w:rsidRPr="00380354">
        <w:t xml:space="preserve">proposé </w:t>
      </w:r>
      <w:r w:rsidR="009C75C3">
        <w:t xml:space="preserve">pour </w:t>
      </w:r>
      <w:r w:rsidR="006F0E1B">
        <w:t>r</w:t>
      </w:r>
      <w:r>
        <w:t>emplacer</w:t>
      </w:r>
      <w:r w:rsidR="00BD0060">
        <w:t xml:space="preserve"> </w:t>
      </w:r>
      <w:r>
        <w:t>le candélabre solaire du</w:t>
      </w:r>
      <w:r w:rsidR="009C16F3">
        <w:t xml:space="preserve"> </w:t>
      </w:r>
      <w:r>
        <w:t>quai de Dau Ar (Bélep)</w:t>
      </w:r>
      <w:r w:rsidR="00F63FA9">
        <w:t> ;</w:t>
      </w:r>
    </w:p>
    <w:p w14:paraId="575E0981" w14:textId="117BDE47" w:rsidR="00243B56" w:rsidRDefault="00F63FA9" w:rsidP="00352CD5">
      <w:pPr>
        <w:numPr>
          <w:ilvl w:val="0"/>
          <w:numId w:val="5"/>
        </w:numPr>
        <w:overflowPunct w:val="0"/>
        <w:autoSpaceDE w:val="0"/>
        <w:autoSpaceDN w:val="0"/>
        <w:contextualSpacing/>
        <w:jc w:val="both"/>
      </w:pPr>
      <w:r>
        <w:lastRenderedPageBreak/>
        <w:t>2</w:t>
      </w:r>
      <w:r w:rsidR="00243B56">
        <w:t xml:space="preserve">0% sur </w:t>
      </w:r>
      <w:r>
        <w:t>les caractéristiques techniques</w:t>
      </w:r>
      <w:r w:rsidR="00C832D1">
        <w:t xml:space="preserve"> de l’offre</w:t>
      </w:r>
      <w:r>
        <w:t xml:space="preserve"> (note photométrique sommaire sur la zone à éclairer, fiches techniques du candélabre et du module photovoltaïque (production théorique, chargement de batterie)) ;</w:t>
      </w:r>
    </w:p>
    <w:p w14:paraId="56814E73" w14:textId="56418741" w:rsidR="00F63FA9" w:rsidRDefault="00F63FA9" w:rsidP="00352CD5">
      <w:pPr>
        <w:numPr>
          <w:ilvl w:val="0"/>
          <w:numId w:val="5"/>
        </w:numPr>
        <w:overflowPunct w:val="0"/>
        <w:autoSpaceDE w:val="0"/>
        <w:autoSpaceDN w:val="0"/>
        <w:contextualSpacing/>
        <w:jc w:val="both"/>
      </w:pPr>
      <w:r>
        <w:t>20% sur le délai de réalisation proposé.</w:t>
      </w:r>
    </w:p>
    <w:sectPr w:rsidR="00F63F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58FE"/>
    <w:multiLevelType w:val="hybridMultilevel"/>
    <w:tmpl w:val="C5001CE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1C14F02"/>
    <w:multiLevelType w:val="hybridMultilevel"/>
    <w:tmpl w:val="92B228B4"/>
    <w:lvl w:ilvl="0" w:tplc="AA18E032">
      <w:numFmt w:val="bullet"/>
      <w:lvlText w:val="-"/>
      <w:lvlJc w:val="left"/>
      <w:pPr>
        <w:ind w:left="1440" w:hanging="360"/>
      </w:pPr>
      <w:rPr>
        <w:rFonts w:ascii="Calibri" w:eastAsia="Aptos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3C016C"/>
    <w:multiLevelType w:val="hybridMultilevel"/>
    <w:tmpl w:val="A7AE425E"/>
    <w:lvl w:ilvl="0" w:tplc="67FE1882">
      <w:start w:val="1"/>
      <w:numFmt w:val="lowerLetter"/>
      <w:lvlText w:val="%1)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7636F5"/>
    <w:multiLevelType w:val="hybridMultilevel"/>
    <w:tmpl w:val="4C2CB0E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B620F"/>
    <w:multiLevelType w:val="multilevel"/>
    <w:tmpl w:val="39280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18A4920"/>
    <w:multiLevelType w:val="multilevel"/>
    <w:tmpl w:val="487AC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3FF77E9"/>
    <w:multiLevelType w:val="multilevel"/>
    <w:tmpl w:val="F6501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C1C0FAE"/>
    <w:multiLevelType w:val="hybridMultilevel"/>
    <w:tmpl w:val="E7985F28"/>
    <w:lvl w:ilvl="0" w:tplc="AA18E032">
      <w:numFmt w:val="bullet"/>
      <w:lvlText w:val="-"/>
      <w:lvlJc w:val="left"/>
      <w:pPr>
        <w:ind w:left="1440" w:hanging="360"/>
      </w:pPr>
      <w:rPr>
        <w:rFonts w:ascii="Calibri" w:eastAsia="Aptos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EA97413"/>
    <w:multiLevelType w:val="hybridMultilevel"/>
    <w:tmpl w:val="77E037FE"/>
    <w:lvl w:ilvl="0" w:tplc="1416F0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781428"/>
    <w:multiLevelType w:val="hybridMultilevel"/>
    <w:tmpl w:val="1B502556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1D86517"/>
    <w:multiLevelType w:val="hybridMultilevel"/>
    <w:tmpl w:val="5AEA176E"/>
    <w:lvl w:ilvl="0" w:tplc="545CAFD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D0E142F"/>
    <w:multiLevelType w:val="multilevel"/>
    <w:tmpl w:val="00028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EA75307"/>
    <w:multiLevelType w:val="hybridMultilevel"/>
    <w:tmpl w:val="104A425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790B14"/>
    <w:multiLevelType w:val="hybridMultilevel"/>
    <w:tmpl w:val="B5E2418A"/>
    <w:lvl w:ilvl="0" w:tplc="040C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num w:numId="1" w16cid:durableId="115609969">
    <w:abstractNumId w:val="2"/>
  </w:num>
  <w:num w:numId="2" w16cid:durableId="1557621463">
    <w:abstractNumId w:val="1"/>
  </w:num>
  <w:num w:numId="3" w16cid:durableId="25304964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00442060">
    <w:abstractNumId w:val="0"/>
  </w:num>
  <w:num w:numId="5" w16cid:durableId="1905679270">
    <w:abstractNumId w:val="13"/>
  </w:num>
  <w:num w:numId="6" w16cid:durableId="1898011103">
    <w:abstractNumId w:val="2"/>
  </w:num>
  <w:num w:numId="7" w16cid:durableId="1565529305">
    <w:abstractNumId w:val="12"/>
  </w:num>
  <w:num w:numId="8" w16cid:durableId="1997148477">
    <w:abstractNumId w:val="9"/>
  </w:num>
  <w:num w:numId="9" w16cid:durableId="348289503">
    <w:abstractNumId w:val="3"/>
  </w:num>
  <w:num w:numId="10" w16cid:durableId="1561013181">
    <w:abstractNumId w:val="10"/>
  </w:num>
  <w:num w:numId="11" w16cid:durableId="1109396460">
    <w:abstractNumId w:val="8"/>
  </w:num>
  <w:num w:numId="12" w16cid:durableId="250429168">
    <w:abstractNumId w:val="11"/>
  </w:num>
  <w:num w:numId="13" w16cid:durableId="832720174">
    <w:abstractNumId w:val="5"/>
  </w:num>
  <w:num w:numId="14" w16cid:durableId="754210367">
    <w:abstractNumId w:val="4"/>
  </w:num>
  <w:num w:numId="15" w16cid:durableId="13886033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AF5"/>
    <w:rsid w:val="00022A75"/>
    <w:rsid w:val="00061604"/>
    <w:rsid w:val="000A523B"/>
    <w:rsid w:val="000B21ED"/>
    <w:rsid w:val="00105769"/>
    <w:rsid w:val="001350B4"/>
    <w:rsid w:val="00243B56"/>
    <w:rsid w:val="00276C22"/>
    <w:rsid w:val="0029087A"/>
    <w:rsid w:val="002F4200"/>
    <w:rsid w:val="003068F5"/>
    <w:rsid w:val="00322CA8"/>
    <w:rsid w:val="00334F12"/>
    <w:rsid w:val="00352CD5"/>
    <w:rsid w:val="00387C81"/>
    <w:rsid w:val="003919CC"/>
    <w:rsid w:val="003A416D"/>
    <w:rsid w:val="003B2106"/>
    <w:rsid w:val="0041653D"/>
    <w:rsid w:val="00474029"/>
    <w:rsid w:val="004B5076"/>
    <w:rsid w:val="004C6BB3"/>
    <w:rsid w:val="004E7CE3"/>
    <w:rsid w:val="004F4241"/>
    <w:rsid w:val="005525C7"/>
    <w:rsid w:val="005A4B58"/>
    <w:rsid w:val="005A61F9"/>
    <w:rsid w:val="005C27F7"/>
    <w:rsid w:val="005E3DC1"/>
    <w:rsid w:val="005F39A5"/>
    <w:rsid w:val="0062544B"/>
    <w:rsid w:val="00683145"/>
    <w:rsid w:val="006F0E1B"/>
    <w:rsid w:val="006F395D"/>
    <w:rsid w:val="00737396"/>
    <w:rsid w:val="00767913"/>
    <w:rsid w:val="007A0413"/>
    <w:rsid w:val="007B0D94"/>
    <w:rsid w:val="007C5B9A"/>
    <w:rsid w:val="00852AF5"/>
    <w:rsid w:val="00894914"/>
    <w:rsid w:val="008B2C4A"/>
    <w:rsid w:val="008D29C4"/>
    <w:rsid w:val="008D384A"/>
    <w:rsid w:val="009251F6"/>
    <w:rsid w:val="00980859"/>
    <w:rsid w:val="00985CED"/>
    <w:rsid w:val="00990634"/>
    <w:rsid w:val="009971E4"/>
    <w:rsid w:val="009C16F3"/>
    <w:rsid w:val="009C75C3"/>
    <w:rsid w:val="009D7D30"/>
    <w:rsid w:val="009E4F0A"/>
    <w:rsid w:val="00A96072"/>
    <w:rsid w:val="00AB54AB"/>
    <w:rsid w:val="00AB56E1"/>
    <w:rsid w:val="00AC579B"/>
    <w:rsid w:val="00B123CC"/>
    <w:rsid w:val="00B37F55"/>
    <w:rsid w:val="00B94885"/>
    <w:rsid w:val="00B94F1D"/>
    <w:rsid w:val="00BD0060"/>
    <w:rsid w:val="00BD68AD"/>
    <w:rsid w:val="00C143F9"/>
    <w:rsid w:val="00C832D1"/>
    <w:rsid w:val="00D05CA1"/>
    <w:rsid w:val="00D07C46"/>
    <w:rsid w:val="00D40345"/>
    <w:rsid w:val="00D51808"/>
    <w:rsid w:val="00D755BC"/>
    <w:rsid w:val="00D83A28"/>
    <w:rsid w:val="00DD27D7"/>
    <w:rsid w:val="00DE0F01"/>
    <w:rsid w:val="00E34982"/>
    <w:rsid w:val="00EB690E"/>
    <w:rsid w:val="00EF18B4"/>
    <w:rsid w:val="00F2582A"/>
    <w:rsid w:val="00F51E8D"/>
    <w:rsid w:val="00F57412"/>
    <w:rsid w:val="00F63FA9"/>
    <w:rsid w:val="00F77077"/>
    <w:rsid w:val="00FD1045"/>
    <w:rsid w:val="00FE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C9851"/>
  <w15:chartTrackingRefBased/>
  <w15:docId w15:val="{D88A63CC-C2CB-4DF3-9FBE-50657006F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8B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852A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52A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nhideWhenUsed/>
    <w:qFormat/>
    <w:rsid w:val="00852A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52A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52A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52AF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52AF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52AF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52AF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52A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52A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52A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52AF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52AF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52AF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52AF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52AF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52AF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52AF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52A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qFormat/>
    <w:rsid w:val="00852A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rsid w:val="00852A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52A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52AF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52AF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52AF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52A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52AF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52AF5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rsid w:val="00EF18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EF18B4"/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table" w:styleId="Grilledutableau">
    <w:name w:val="Table Grid"/>
    <w:basedOn w:val="TableauNormal"/>
    <w:rsid w:val="00EF18B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msolistparagraph">
    <w:name w:val="x_x_msolistparagraph"/>
    <w:basedOn w:val="Normal"/>
    <w:rsid w:val="00243B56"/>
    <w:pPr>
      <w:spacing w:before="100" w:beforeAutospacing="1" w:after="100" w:afterAutospacing="1"/>
    </w:pPr>
    <w:rPr>
      <w:rFonts w:ascii="Aptos" w:eastAsiaTheme="minorHAnsi" w:hAnsi="Aptos" w:cs="Aptos"/>
    </w:rPr>
  </w:style>
  <w:style w:type="paragraph" w:customStyle="1" w:styleId="xxmsonormal">
    <w:name w:val="x_x_msonormal"/>
    <w:basedOn w:val="Normal"/>
    <w:rsid w:val="00243B56"/>
    <w:pPr>
      <w:spacing w:before="100" w:beforeAutospacing="1" w:after="100" w:afterAutospacing="1"/>
    </w:pPr>
    <w:rPr>
      <w:rFonts w:ascii="Aptos" w:eastAsiaTheme="minorHAnsi" w:hAnsi="Aptos" w:cs="Apto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7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4</Pages>
  <Words>356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FERRAND Richard</dc:creator>
  <cp:keywords/>
  <dc:description/>
  <cp:lastModifiedBy>FERRAND Richard</cp:lastModifiedBy>
  <cp:revision>33</cp:revision>
  <dcterms:created xsi:type="dcterms:W3CDTF">2025-04-22T02:24:00Z</dcterms:created>
  <dcterms:modified xsi:type="dcterms:W3CDTF">2025-08-25T00:30:00Z</dcterms:modified>
</cp:coreProperties>
</file>