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99" w:type="dxa"/>
        <w:tblInd w:w="70" w:type="dxa"/>
        <w:tblLayout w:type="fixed"/>
        <w:tblCellMar>
          <w:left w:w="70" w:type="dxa"/>
          <w:right w:w="70" w:type="dxa"/>
        </w:tblCellMar>
        <w:tblLook w:val="0000" w:firstRow="0" w:lastRow="0" w:firstColumn="0" w:lastColumn="0" w:noHBand="0" w:noVBand="0"/>
      </w:tblPr>
      <w:tblGrid>
        <w:gridCol w:w="3240"/>
        <w:gridCol w:w="2430"/>
        <w:gridCol w:w="4129"/>
      </w:tblGrid>
      <w:tr w:rsidR="002E5E66" w14:paraId="70F35697" w14:textId="77777777">
        <w:trPr>
          <w:trHeight w:val="1958"/>
        </w:trPr>
        <w:tc>
          <w:tcPr>
            <w:tcW w:w="3240" w:type="dxa"/>
            <w:vAlign w:val="center"/>
          </w:tcPr>
          <w:tbl>
            <w:tblPr>
              <w:tblpPr w:leftFromText="141" w:rightFromText="141" w:vertAnchor="text" w:tblpY="1"/>
              <w:tblW w:w="0" w:type="auto"/>
              <w:tblLayout w:type="fixed"/>
              <w:tblCellMar>
                <w:left w:w="70" w:type="dxa"/>
                <w:right w:w="70" w:type="dxa"/>
              </w:tblCellMar>
              <w:tblLook w:val="0000" w:firstRow="0" w:lastRow="0" w:firstColumn="0" w:lastColumn="0" w:noHBand="0" w:noVBand="0"/>
            </w:tblPr>
            <w:tblGrid>
              <w:gridCol w:w="3239"/>
              <w:gridCol w:w="182"/>
            </w:tblGrid>
            <w:tr w:rsidR="002E5E66" w14:paraId="58B567B9" w14:textId="77777777">
              <w:trPr>
                <w:gridAfter w:val="1"/>
                <w:wAfter w:w="182" w:type="dxa"/>
                <w:trHeight w:val="1958"/>
              </w:trPr>
              <w:tc>
                <w:tcPr>
                  <w:tcW w:w="3239" w:type="dxa"/>
                  <w:vAlign w:val="center"/>
                </w:tcPr>
                <w:p w14:paraId="6BCDFED0" w14:textId="77777777" w:rsidR="002E5E66" w:rsidRPr="008213FF" w:rsidRDefault="00327918">
                  <w:pPr>
                    <w:rPr>
                      <w:rFonts w:eastAsia="Times New Roman"/>
                      <w:color w:val="000000" w:themeColor="text1"/>
                    </w:rPr>
                  </w:pPr>
                  <w:r w:rsidRPr="008213FF">
                    <w:rPr>
                      <w:noProof/>
                      <w:color w:val="000000" w:themeColor="text1"/>
                      <w:lang w:eastAsia="fr-FR" w:bidi="ar-SA"/>
                    </w:rPr>
                    <w:drawing>
                      <wp:inline distT="0" distB="0" distL="0" distR="0" wp14:anchorId="45AF2C5A" wp14:editId="6C4560B2">
                        <wp:extent cx="1943100" cy="1466850"/>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a:stretch/>
                              </pic:blipFill>
                              <pic:spPr bwMode="auto">
                                <a:xfrm>
                                  <a:off x="0" y="0"/>
                                  <a:ext cx="1943100" cy="1466849"/>
                                </a:xfrm>
                                <a:prstGeom prst="rect">
                                  <a:avLst/>
                                </a:prstGeom>
                                <a:solidFill>
                                  <a:srgbClr val="FFFFFF"/>
                                </a:solidFill>
                                <a:ln>
                                  <a:noFill/>
                                </a:ln>
                              </pic:spPr>
                            </pic:pic>
                          </a:graphicData>
                        </a:graphic>
                      </wp:inline>
                    </w:drawing>
                  </w:r>
                </w:p>
              </w:tc>
            </w:tr>
            <w:tr w:rsidR="002E5E66" w14:paraId="0760F531" w14:textId="77777777">
              <w:trPr>
                <w:trHeight w:val="1958"/>
              </w:trPr>
              <w:tc>
                <w:tcPr>
                  <w:tcW w:w="3421" w:type="dxa"/>
                  <w:gridSpan w:val="2"/>
                </w:tcPr>
                <w:p w14:paraId="42590F48" w14:textId="77777777" w:rsidR="002E5E66" w:rsidRPr="008213FF" w:rsidRDefault="002E5E66">
                  <w:pPr>
                    <w:spacing w:line="100" w:lineRule="atLeast"/>
                    <w:jc w:val="center"/>
                    <w:rPr>
                      <w:rFonts w:eastAsia="Times New Roman" w:cs="Times New Roman"/>
                      <w:b/>
                      <w:color w:val="000000" w:themeColor="text1"/>
                    </w:rPr>
                  </w:pPr>
                </w:p>
                <w:p w14:paraId="6DAC0649" w14:textId="77777777" w:rsidR="002E5E66" w:rsidRPr="008213FF" w:rsidRDefault="00327918">
                  <w:pPr>
                    <w:spacing w:line="100" w:lineRule="atLeast"/>
                    <w:jc w:val="center"/>
                    <w:rPr>
                      <w:rFonts w:eastAsia="Times New Roman" w:cs="Times New Roman"/>
                      <w:b/>
                      <w:color w:val="000000" w:themeColor="text1"/>
                    </w:rPr>
                  </w:pPr>
                  <w:r w:rsidRPr="008213FF">
                    <w:rPr>
                      <w:rFonts w:eastAsia="Times New Roman" w:cs="Times New Roman"/>
                      <w:b/>
                      <w:color w:val="000000" w:themeColor="text1"/>
                    </w:rPr>
                    <w:t>REPUBLIQUE FRANCAISE</w:t>
                  </w:r>
                </w:p>
                <w:p w14:paraId="7B7A0325" w14:textId="77777777" w:rsidR="002E5E66" w:rsidRPr="008213FF" w:rsidRDefault="00327918">
                  <w:pPr>
                    <w:spacing w:line="100" w:lineRule="atLeast"/>
                    <w:ind w:left="-40" w:right="110"/>
                    <w:jc w:val="center"/>
                    <w:rPr>
                      <w:rFonts w:eastAsia="Times New Roman" w:cs="Times New Roman"/>
                      <w:b/>
                      <w:smallCaps/>
                      <w:color w:val="000000" w:themeColor="text1"/>
                    </w:rPr>
                  </w:pPr>
                  <w:r w:rsidRPr="008213FF">
                    <w:rPr>
                      <w:rFonts w:eastAsia="Times New Roman" w:cs="Times New Roman"/>
                      <w:b/>
                      <w:smallCaps/>
                      <w:color w:val="000000" w:themeColor="text1"/>
                    </w:rPr>
                    <w:t>---------------</w:t>
                  </w:r>
                </w:p>
                <w:p w14:paraId="12D7A08C" w14:textId="77777777" w:rsidR="002E5E66" w:rsidRPr="008213FF" w:rsidRDefault="00327918">
                  <w:pPr>
                    <w:spacing w:line="100" w:lineRule="atLeast"/>
                    <w:jc w:val="center"/>
                    <w:rPr>
                      <w:rFonts w:eastAsia="Times New Roman" w:cs="Times New Roman"/>
                      <w:b/>
                      <w:color w:val="000000" w:themeColor="text1"/>
                    </w:rPr>
                  </w:pPr>
                  <w:r w:rsidRPr="008213FF">
                    <w:rPr>
                      <w:rFonts w:eastAsia="Times New Roman" w:cs="Times New Roman"/>
                      <w:b/>
                      <w:color w:val="000000" w:themeColor="text1"/>
                    </w:rPr>
                    <w:t>NOUVELLE-CALEDONIE</w:t>
                  </w:r>
                </w:p>
                <w:p w14:paraId="7536E94E" w14:textId="77777777" w:rsidR="002E5E66" w:rsidRPr="008213FF" w:rsidRDefault="00327918">
                  <w:pPr>
                    <w:spacing w:line="100" w:lineRule="atLeast"/>
                    <w:ind w:left="-40" w:right="110"/>
                    <w:jc w:val="center"/>
                    <w:rPr>
                      <w:rFonts w:eastAsia="Times New Roman" w:cs="Times New Roman"/>
                      <w:b/>
                      <w:smallCaps/>
                      <w:color w:val="000000" w:themeColor="text1"/>
                    </w:rPr>
                  </w:pPr>
                  <w:r w:rsidRPr="008213FF">
                    <w:rPr>
                      <w:rFonts w:eastAsia="Times New Roman" w:cs="Times New Roman"/>
                      <w:b/>
                      <w:smallCaps/>
                      <w:color w:val="000000" w:themeColor="text1"/>
                    </w:rPr>
                    <w:t>---------------</w:t>
                  </w:r>
                </w:p>
                <w:p w14:paraId="56A15C5B" w14:textId="77777777" w:rsidR="002E5E66" w:rsidRPr="008213FF" w:rsidRDefault="00327918">
                  <w:pPr>
                    <w:spacing w:line="100" w:lineRule="atLeast"/>
                    <w:jc w:val="center"/>
                    <w:rPr>
                      <w:rFonts w:eastAsia="Times New Roman" w:cs="Times New Roman"/>
                      <w:b/>
                      <w:color w:val="000000" w:themeColor="text1"/>
                    </w:rPr>
                  </w:pPr>
                  <w:r w:rsidRPr="008213FF">
                    <w:rPr>
                      <w:rFonts w:eastAsia="Times New Roman" w:cs="Times New Roman"/>
                      <w:b/>
                      <w:color w:val="000000" w:themeColor="text1"/>
                    </w:rPr>
                    <w:t>PROVINCE NORD</w:t>
                  </w:r>
                </w:p>
              </w:tc>
            </w:tr>
          </w:tbl>
          <w:p w14:paraId="2DAAFC05" w14:textId="77777777" w:rsidR="002E5E66" w:rsidRPr="008213FF" w:rsidRDefault="002E5E66">
            <w:pPr>
              <w:jc w:val="center"/>
              <w:rPr>
                <w:rFonts w:eastAsia="Times New Roman" w:cs="Times New Roman"/>
                <w:b/>
                <w:color w:val="000000" w:themeColor="text1"/>
              </w:rPr>
            </w:pPr>
          </w:p>
        </w:tc>
        <w:tc>
          <w:tcPr>
            <w:tcW w:w="2430" w:type="dxa"/>
          </w:tcPr>
          <w:p w14:paraId="13930D88" w14:textId="77777777" w:rsidR="002E5E66" w:rsidRPr="008213FF" w:rsidRDefault="002E5E66">
            <w:pPr>
              <w:jc w:val="center"/>
              <w:rPr>
                <w:rFonts w:eastAsia="Times New Roman" w:cs="Times New Roman"/>
                <w:smallCaps/>
                <w:color w:val="000000" w:themeColor="text1"/>
              </w:rPr>
            </w:pPr>
          </w:p>
        </w:tc>
        <w:tc>
          <w:tcPr>
            <w:tcW w:w="4129" w:type="dxa"/>
          </w:tcPr>
          <w:p w14:paraId="0B7AD959" w14:textId="77777777" w:rsidR="002E5E66" w:rsidRPr="008213FF" w:rsidRDefault="002E5E66">
            <w:pPr>
              <w:jc w:val="center"/>
              <w:rPr>
                <w:rFonts w:eastAsia="Times New Roman" w:cs="Times New Roman"/>
                <w:b/>
                <w:color w:val="000000" w:themeColor="text1"/>
              </w:rPr>
            </w:pPr>
          </w:p>
          <w:p w14:paraId="02F0F4FE" w14:textId="77777777" w:rsidR="002E5E66" w:rsidRPr="008213FF" w:rsidRDefault="002E5E66">
            <w:pPr>
              <w:jc w:val="center"/>
              <w:rPr>
                <w:rFonts w:eastAsia="Times New Roman" w:cs="Times New Roman"/>
                <w:smallCaps/>
                <w:color w:val="000000" w:themeColor="text1"/>
                <w:sz w:val="16"/>
                <w:szCs w:val="16"/>
              </w:rPr>
            </w:pPr>
          </w:p>
        </w:tc>
      </w:tr>
    </w:tbl>
    <w:p w14:paraId="424DC00A" w14:textId="77777777" w:rsidR="002E5E66" w:rsidRPr="008213FF" w:rsidRDefault="002E5E66">
      <w:pPr>
        <w:rPr>
          <w:rFonts w:eastAsia="Times New Roman" w:cs="Times New Roman"/>
          <w:color w:val="000000" w:themeColor="text1"/>
        </w:rPr>
      </w:pPr>
    </w:p>
    <w:p w14:paraId="3BCD20AA" w14:textId="6B6112E7" w:rsidR="002E5E66" w:rsidRPr="008213FF" w:rsidRDefault="00327918">
      <w:pPr>
        <w:jc w:val="center"/>
        <w:rPr>
          <w:rFonts w:eastAsia="Times New Roman" w:cs="Times New Roman"/>
          <w:b/>
          <w:color w:val="000000" w:themeColor="text1"/>
          <w:sz w:val="28"/>
        </w:rPr>
      </w:pPr>
      <w:r w:rsidRPr="008213FF">
        <w:rPr>
          <w:rFonts w:eastAsia="Times New Roman" w:cs="Times New Roman"/>
          <w:b/>
          <w:color w:val="000000" w:themeColor="text1"/>
          <w:sz w:val="28"/>
          <w:lang w:eastAsia="fr-FR" w:bidi="ar-SA"/>
        </w:rPr>
        <w:t xml:space="preserve">CONVENTION N° </w:t>
      </w:r>
      <w:sdt>
        <w:sdtPr>
          <w:rPr>
            <w:rFonts w:eastAsia="Times New Roman" w:cs="Times New Roman"/>
            <w:b/>
            <w:sz w:val="28"/>
            <w:lang w:eastAsia="fr-FR" w:bidi="ar-SA"/>
          </w:rPr>
          <w:alias w:val="Ajoutez le n° de convention"/>
          <w:tag w:val="Ajoutez le n° de convention"/>
          <w:id w:val="-135957650"/>
          <w:placeholder>
            <w:docPart w:val="0DE57FB7C73B47D39E3C160EB5A4CB60"/>
          </w:placeholder>
          <w:showingPlcHdr/>
          <w:text/>
        </w:sdtPr>
        <w:sdtContent>
          <w:r w:rsidR="00310D78" w:rsidRPr="00EC6468">
            <w:rPr>
              <w:rStyle w:val="Textedelespacerserv"/>
            </w:rPr>
            <w:t>Cliquez ou appuyez ici pour entrer du texte.</w:t>
          </w:r>
        </w:sdtContent>
      </w:sdt>
    </w:p>
    <w:p w14:paraId="476AFC37" w14:textId="199190FD" w:rsidR="002E5E66" w:rsidRPr="008213FF" w:rsidRDefault="00327918">
      <w:pPr>
        <w:jc w:val="center"/>
        <w:rPr>
          <w:rFonts w:eastAsia="Times New Roman" w:cs="Times New Roman"/>
          <w:b/>
          <w:color w:val="000000" w:themeColor="text1"/>
          <w:sz w:val="28"/>
          <w:szCs w:val="28"/>
        </w:rPr>
      </w:pPr>
      <w:r w:rsidRPr="008213FF">
        <w:rPr>
          <w:rFonts w:eastAsia="Times New Roman" w:cs="Times New Roman"/>
          <w:b/>
          <w:color w:val="000000" w:themeColor="text1"/>
          <w:sz w:val="28"/>
          <w:lang w:eastAsia="fr-FR" w:bidi="ar-SA"/>
        </w:rPr>
        <w:t xml:space="preserve">RELATIVE A </w:t>
      </w:r>
      <w:sdt>
        <w:sdtPr>
          <w:rPr>
            <w:rFonts w:eastAsia="Times New Roman" w:cs="Times New Roman"/>
            <w:b/>
            <w:color w:val="000000" w:themeColor="text1"/>
            <w:sz w:val="28"/>
            <w:szCs w:val="28"/>
            <w:lang w:eastAsia="fr-FR" w:bidi="ar-SA"/>
          </w:rPr>
          <w:id w:val="-1432436161"/>
        </w:sdtPr>
        <w:sdtContent>
          <w:r w:rsidRPr="008213FF">
            <w:rPr>
              <w:rFonts w:eastAsia="Times New Roman" w:cs="Times New Roman"/>
              <w:b/>
              <w:color w:val="000000" w:themeColor="text1"/>
              <w:sz w:val="28"/>
              <w:szCs w:val="28"/>
              <w:lang w:eastAsia="fr-FR" w:bidi="ar-SA"/>
            </w:rPr>
            <w:t xml:space="preserve">LA MAINTENANCE </w:t>
          </w:r>
          <w:r w:rsidR="002248BB">
            <w:rPr>
              <w:rFonts w:eastAsia="Times New Roman" w:cs="Times New Roman"/>
              <w:b/>
              <w:color w:val="000000" w:themeColor="text1"/>
              <w:sz w:val="28"/>
              <w:szCs w:val="28"/>
              <w:lang w:eastAsia="fr-FR" w:bidi="ar-SA"/>
            </w:rPr>
            <w:t xml:space="preserve">ANNUELLE </w:t>
          </w:r>
          <w:r w:rsidRPr="008213FF">
            <w:rPr>
              <w:rFonts w:eastAsia="Times New Roman" w:cs="Times New Roman"/>
              <w:b/>
              <w:color w:val="000000" w:themeColor="text1"/>
              <w:sz w:val="28"/>
              <w:szCs w:val="28"/>
              <w:lang w:eastAsia="fr-FR" w:bidi="ar-SA"/>
            </w:rPr>
            <w:t>DU GROUPE ÉLECTROGÈNE DE L’AÉRODROME DE KOUMAC</w:t>
          </w:r>
        </w:sdtContent>
      </w:sdt>
    </w:p>
    <w:p w14:paraId="6E5A9761" w14:textId="77777777" w:rsidR="002E5E66" w:rsidRPr="008213FF" w:rsidRDefault="002E5E66">
      <w:pPr>
        <w:jc w:val="both"/>
        <w:rPr>
          <w:rFonts w:eastAsia="Times New Roman" w:cs="Times New Roman"/>
          <w:color w:val="000000" w:themeColor="text1"/>
        </w:rPr>
      </w:pPr>
    </w:p>
    <w:p w14:paraId="246E566E" w14:textId="77777777" w:rsidR="002E5E66" w:rsidRPr="008213FF" w:rsidRDefault="002E5E66">
      <w:pPr>
        <w:jc w:val="both"/>
        <w:rPr>
          <w:rFonts w:eastAsia="Times New Roman" w:cs="Times New Roman"/>
          <w:color w:val="000000" w:themeColor="text1"/>
        </w:rPr>
      </w:pPr>
    </w:p>
    <w:p w14:paraId="37F68CE8" w14:textId="77777777" w:rsidR="002E5E66" w:rsidRPr="008213FF" w:rsidRDefault="002E5E66">
      <w:pPr>
        <w:jc w:val="both"/>
        <w:rPr>
          <w:rFonts w:eastAsia="Times New Roman" w:cs="Times New Roman"/>
          <w:color w:val="000000" w:themeColor="text1"/>
        </w:rPr>
      </w:pPr>
    </w:p>
    <w:p w14:paraId="08887D0C" w14:textId="77777777" w:rsidR="002E5E66" w:rsidRPr="008213FF" w:rsidRDefault="00327918">
      <w:pPr>
        <w:jc w:val="both"/>
        <w:rPr>
          <w:rFonts w:eastAsia="Times New Roman" w:cs="Times New Roman"/>
          <w:color w:val="000000" w:themeColor="text1"/>
        </w:rPr>
      </w:pPr>
      <w:r w:rsidRPr="008213FF">
        <w:rPr>
          <w:rFonts w:eastAsia="Times New Roman" w:cs="Times New Roman"/>
          <w:color w:val="000000" w:themeColor="text1"/>
          <w:lang w:eastAsia="fr-FR" w:bidi="ar-SA"/>
        </w:rPr>
        <w:t>ENTRE</w:t>
      </w:r>
    </w:p>
    <w:p w14:paraId="7731E3E3" w14:textId="77777777" w:rsidR="002E5E66" w:rsidRPr="008213FF" w:rsidRDefault="002E5E66">
      <w:pPr>
        <w:jc w:val="both"/>
        <w:rPr>
          <w:rFonts w:eastAsia="Times New Roman" w:cs="Times New Roman"/>
          <w:color w:val="000000" w:themeColor="text1"/>
        </w:rPr>
      </w:pPr>
    </w:p>
    <w:p w14:paraId="079DD3BD" w14:textId="52D5AF9B" w:rsidR="00310D78" w:rsidRDefault="00310D78" w:rsidP="00310D78">
      <w:pPr>
        <w:jc w:val="both"/>
        <w:rPr>
          <w:rFonts w:eastAsia="Times New Roman" w:cs="Times New Roman"/>
          <w:lang w:eastAsia="fr-FR" w:bidi="ar-SA"/>
        </w:rPr>
      </w:pPr>
      <w:r w:rsidRPr="00D91606">
        <w:rPr>
          <w:rFonts w:eastAsia="Times New Roman" w:cs="Times New Roman"/>
          <w:b/>
          <w:bCs/>
          <w:lang w:eastAsia="fr-FR" w:bidi="ar-SA"/>
        </w:rPr>
        <w:t>La province Nord</w:t>
      </w:r>
      <w:r w:rsidRPr="00B23958">
        <w:rPr>
          <w:rFonts w:eastAsia="Times New Roman" w:cs="Times New Roman"/>
          <w:lang w:eastAsia="fr-FR" w:bidi="ar-SA"/>
        </w:rPr>
        <w:t xml:space="preserve"> représentée par </w:t>
      </w:r>
      <w:r w:rsidRPr="00D91606">
        <w:rPr>
          <w:rFonts w:eastAsia="Times New Roman" w:cs="Times New Roman"/>
          <w:b/>
          <w:bCs/>
          <w:lang w:eastAsia="fr-FR" w:bidi="ar-SA"/>
        </w:rPr>
        <w:t>le président de l’assemblée de province</w:t>
      </w:r>
      <w:r w:rsidRPr="00B23958">
        <w:rPr>
          <w:rFonts w:eastAsia="Times New Roman" w:cs="Times New Roman"/>
          <w:lang w:eastAsia="fr-FR" w:bidi="ar-SA"/>
        </w:rPr>
        <w:t>, dûment habilité par la délibération</w:t>
      </w:r>
      <w:r>
        <w:rPr>
          <w:rFonts w:eastAsia="Times New Roman" w:cs="Times New Roman"/>
          <w:lang w:eastAsia="fr-FR" w:bidi="ar-SA"/>
        </w:rPr>
        <w:t xml:space="preserve"> n° </w:t>
      </w:r>
      <w:r w:rsidR="004C6976">
        <w:rPr>
          <w:rFonts w:eastAsia="Times New Roman" w:cs="Times New Roman"/>
          <w:lang w:eastAsia="fr-FR" w:bidi="ar-SA"/>
        </w:rPr>
        <w:t>2025-09/APN</w:t>
      </w:r>
      <w:r>
        <w:rPr>
          <w:rFonts w:eastAsia="Times New Roman" w:cs="Times New Roman"/>
          <w:lang w:eastAsia="fr-FR" w:bidi="ar-SA"/>
        </w:rPr>
        <w:tab/>
        <w:t xml:space="preserve">du </w:t>
      </w:r>
      <w:sdt>
        <w:sdtPr>
          <w:rPr>
            <w:rFonts w:eastAsia="Times New Roman" w:cs="Times New Roman"/>
            <w:lang w:eastAsia="fr-FR" w:bidi="ar-SA"/>
          </w:rPr>
          <w:id w:val="-2018915331"/>
          <w:placeholder>
            <w:docPart w:val="876C801BC18E4BA59EBB340D328B0ED3"/>
          </w:placeholder>
          <w:date w:fullDate="2025-03-12T00:00:00Z">
            <w:dateFormat w:val="dd/MM/yyyy"/>
            <w:lid w:val="fr-FR"/>
            <w:storeMappedDataAs w:val="dateTime"/>
            <w:calendar w:val="gregorian"/>
          </w:date>
        </w:sdtPr>
        <w:sdtContent>
          <w:r w:rsidR="004C6976">
            <w:rPr>
              <w:rFonts w:eastAsia="Times New Roman" w:cs="Times New Roman"/>
              <w:lang w:eastAsia="fr-FR" w:bidi="ar-SA"/>
            </w:rPr>
            <w:t>12/03/2025</w:t>
          </w:r>
        </w:sdtContent>
      </w:sdt>
      <w:r>
        <w:rPr>
          <w:rFonts w:eastAsia="Times New Roman" w:cs="Times New Roman"/>
          <w:lang w:eastAsia="fr-FR" w:bidi="ar-SA"/>
        </w:rPr>
        <w:t xml:space="preserve"> </w:t>
      </w:r>
    </w:p>
    <w:p w14:paraId="4CD0B261" w14:textId="77777777" w:rsidR="00310D78" w:rsidRDefault="00310D78" w:rsidP="00310D78">
      <w:pPr>
        <w:jc w:val="both"/>
        <w:rPr>
          <w:rFonts w:eastAsia="Times New Roman" w:cs="Times New Roman"/>
          <w:lang w:eastAsia="fr-FR" w:bidi="ar-SA"/>
        </w:rPr>
      </w:pPr>
    </w:p>
    <w:p w14:paraId="7D582055" w14:textId="77777777" w:rsidR="00310D78" w:rsidRPr="009F2D26" w:rsidRDefault="00310D78" w:rsidP="00310D78">
      <w:pPr>
        <w:ind w:firstLine="708"/>
        <w:jc w:val="both"/>
        <w:rPr>
          <w:rFonts w:eastAsia="Times New Roman" w:cs="Times New Roman"/>
          <w:lang w:eastAsia="fr-FR" w:bidi="ar-SA"/>
        </w:rPr>
      </w:pPr>
      <w:r>
        <w:rPr>
          <w:rFonts w:eastAsia="Times New Roman" w:cs="Times New Roman"/>
          <w:lang w:eastAsia="fr-FR" w:bidi="ar-SA"/>
        </w:rPr>
        <w:t>Siège social</w:t>
      </w:r>
      <w:r>
        <w:rPr>
          <w:rFonts w:eastAsia="Times New Roman" w:cs="Times New Roman"/>
          <w:lang w:eastAsia="fr-FR" w:bidi="ar-SA"/>
        </w:rPr>
        <w:tab/>
      </w:r>
      <w:r w:rsidRPr="009F2D26">
        <w:rPr>
          <w:rFonts w:eastAsia="Times New Roman" w:cs="Times New Roman"/>
          <w:lang w:eastAsia="fr-FR" w:bidi="ar-SA"/>
        </w:rPr>
        <w:t>Hôtel de la PROVINCE NORD</w:t>
      </w:r>
    </w:p>
    <w:p w14:paraId="38DD48B4" w14:textId="77777777" w:rsidR="00310D78" w:rsidRPr="009F2D26" w:rsidRDefault="00310D78" w:rsidP="00310D78">
      <w:pPr>
        <w:ind w:firstLine="708"/>
        <w:jc w:val="both"/>
        <w:rPr>
          <w:rFonts w:eastAsia="Times New Roman" w:cs="Times New Roman"/>
          <w:lang w:eastAsia="fr-FR" w:bidi="ar-SA"/>
        </w:rPr>
      </w:pPr>
      <w:r w:rsidRPr="009F2D26">
        <w:rPr>
          <w:rFonts w:eastAsia="Times New Roman" w:cs="Times New Roman"/>
          <w:lang w:eastAsia="fr-FR" w:bidi="ar-SA"/>
        </w:rPr>
        <w:tab/>
      </w:r>
      <w:r w:rsidRPr="009F2D26">
        <w:rPr>
          <w:rFonts w:eastAsia="Times New Roman" w:cs="Times New Roman"/>
          <w:lang w:eastAsia="fr-FR" w:bidi="ar-SA"/>
        </w:rPr>
        <w:tab/>
        <w:t>BP 41 - 98860 KONE</w:t>
      </w:r>
    </w:p>
    <w:p w14:paraId="1C3AE38E" w14:textId="77777777" w:rsidR="00310D78" w:rsidRDefault="00310D78" w:rsidP="00310D78">
      <w:pPr>
        <w:ind w:firstLine="708"/>
        <w:jc w:val="both"/>
        <w:rPr>
          <w:rFonts w:eastAsia="Times New Roman" w:cs="Times New Roman"/>
          <w:lang w:eastAsia="fr-FR" w:bidi="ar-SA"/>
        </w:rPr>
      </w:pPr>
      <w:r w:rsidRPr="009F2D26">
        <w:rPr>
          <w:rFonts w:eastAsia="Times New Roman" w:cs="Times New Roman"/>
          <w:lang w:eastAsia="fr-FR" w:bidi="ar-SA"/>
        </w:rPr>
        <w:tab/>
      </w:r>
      <w:r w:rsidRPr="009F2D26">
        <w:rPr>
          <w:rFonts w:eastAsia="Times New Roman" w:cs="Times New Roman"/>
          <w:lang w:eastAsia="fr-FR" w:bidi="ar-SA"/>
        </w:rPr>
        <w:tab/>
        <w:t>Tel. 47.71.00 - Fax. 47.23.35</w:t>
      </w:r>
    </w:p>
    <w:p w14:paraId="1A3880FA" w14:textId="77777777" w:rsidR="00310D78" w:rsidRDefault="00310D78" w:rsidP="00310D78">
      <w:pPr>
        <w:jc w:val="both"/>
        <w:rPr>
          <w:rFonts w:eastAsia="Times New Roman" w:cs="Times New Roman"/>
          <w:lang w:eastAsia="fr-FR" w:bidi="ar-SA"/>
        </w:rPr>
      </w:pPr>
    </w:p>
    <w:p w14:paraId="04B8A7C1" w14:textId="77777777" w:rsidR="00310D78" w:rsidRDefault="00310D78" w:rsidP="00310D78">
      <w:pPr>
        <w:jc w:val="both"/>
        <w:rPr>
          <w:rFonts w:eastAsia="Times New Roman" w:cs="Times New Roman"/>
          <w:lang w:eastAsia="fr-FR" w:bidi="ar-SA"/>
        </w:rPr>
      </w:pPr>
    </w:p>
    <w:p w14:paraId="3B083BAE" w14:textId="77777777" w:rsidR="00310D78" w:rsidRPr="00B23958" w:rsidRDefault="00310D78" w:rsidP="00310D78">
      <w:pPr>
        <w:jc w:val="both"/>
        <w:rPr>
          <w:rFonts w:eastAsia="Times New Roman" w:cs="Times New Roman"/>
          <w:lang w:eastAsia="fr-FR" w:bidi="ar-SA"/>
        </w:rPr>
      </w:pPr>
      <w:r>
        <w:rPr>
          <w:rFonts w:eastAsia="Times New Roman" w:cs="Times New Roman"/>
          <w:lang w:eastAsia="fr-FR" w:bidi="ar-SA"/>
        </w:rPr>
        <w:t xml:space="preserve">Désignée </w:t>
      </w:r>
      <w:r w:rsidRPr="00B23958">
        <w:rPr>
          <w:rFonts w:eastAsia="Times New Roman" w:cs="Times New Roman"/>
          <w:lang w:eastAsia="fr-FR" w:bidi="ar-SA"/>
        </w:rPr>
        <w:t>ci-après « </w:t>
      </w:r>
      <w:r>
        <w:rPr>
          <w:rFonts w:eastAsia="Times New Roman" w:cs="Times New Roman"/>
          <w:lang w:eastAsia="fr-FR" w:bidi="ar-SA"/>
        </w:rPr>
        <w:t>le maître de l’ouvrage</w:t>
      </w:r>
      <w:r w:rsidRPr="00B23958">
        <w:rPr>
          <w:rFonts w:eastAsia="Times New Roman" w:cs="Times New Roman"/>
          <w:lang w:eastAsia="fr-FR" w:bidi="ar-SA"/>
        </w:rPr>
        <w:t> »</w:t>
      </w:r>
    </w:p>
    <w:p w14:paraId="3C6D0E1D" w14:textId="77777777" w:rsidR="002E5E66" w:rsidRPr="008213FF" w:rsidRDefault="002E5E66">
      <w:pPr>
        <w:jc w:val="both"/>
        <w:rPr>
          <w:rFonts w:eastAsia="Times New Roman" w:cs="Times New Roman"/>
          <w:color w:val="000000" w:themeColor="text1"/>
        </w:rPr>
      </w:pPr>
    </w:p>
    <w:p w14:paraId="3EC34A66" w14:textId="77777777" w:rsidR="002E5E66" w:rsidRPr="008213FF" w:rsidRDefault="002E5E66">
      <w:pPr>
        <w:jc w:val="both"/>
        <w:rPr>
          <w:rFonts w:eastAsia="Times New Roman" w:cs="Times New Roman"/>
          <w:color w:val="000000" w:themeColor="text1"/>
        </w:rPr>
      </w:pPr>
    </w:p>
    <w:p w14:paraId="6509F90E" w14:textId="77777777" w:rsidR="002E5E66" w:rsidRPr="008213FF" w:rsidRDefault="00327918">
      <w:pPr>
        <w:jc w:val="right"/>
        <w:rPr>
          <w:rFonts w:eastAsia="Times New Roman" w:cs="Times New Roman"/>
          <w:b/>
          <w:color w:val="000000" w:themeColor="text1"/>
        </w:rPr>
      </w:pPr>
      <w:r w:rsidRPr="008213FF">
        <w:rPr>
          <w:rFonts w:eastAsia="Times New Roman" w:cs="Times New Roman"/>
          <w:b/>
          <w:color w:val="000000" w:themeColor="text1"/>
          <w:lang w:eastAsia="fr-FR" w:bidi="ar-SA"/>
        </w:rPr>
        <w:t>D’UNE PART,</w:t>
      </w:r>
    </w:p>
    <w:p w14:paraId="4AA46B4C" w14:textId="77777777" w:rsidR="002E5E66" w:rsidRPr="008213FF" w:rsidRDefault="002E5E66">
      <w:pPr>
        <w:jc w:val="both"/>
        <w:rPr>
          <w:rFonts w:eastAsia="Times New Roman" w:cs="Times New Roman"/>
          <w:color w:val="000000" w:themeColor="text1"/>
        </w:rPr>
      </w:pPr>
    </w:p>
    <w:p w14:paraId="20B51AF4" w14:textId="77777777" w:rsidR="002E5E66" w:rsidRPr="008213FF" w:rsidRDefault="002E5E66">
      <w:pPr>
        <w:jc w:val="both"/>
        <w:rPr>
          <w:rFonts w:eastAsia="Times New Roman" w:cs="Times New Roman"/>
          <w:color w:val="000000" w:themeColor="text1"/>
        </w:rPr>
      </w:pPr>
    </w:p>
    <w:p w14:paraId="5ED7BC09" w14:textId="77777777" w:rsidR="002E5E66" w:rsidRPr="008213FF" w:rsidRDefault="00327918">
      <w:pPr>
        <w:jc w:val="both"/>
        <w:rPr>
          <w:rFonts w:eastAsia="Times New Roman" w:cs="Times New Roman"/>
          <w:color w:val="000000" w:themeColor="text1"/>
        </w:rPr>
      </w:pPr>
      <w:r w:rsidRPr="008213FF">
        <w:rPr>
          <w:rFonts w:eastAsia="Times New Roman" w:cs="Times New Roman"/>
          <w:color w:val="000000" w:themeColor="text1"/>
          <w:lang w:eastAsia="fr-FR" w:bidi="ar-SA"/>
        </w:rPr>
        <w:t>ET</w:t>
      </w:r>
    </w:p>
    <w:p w14:paraId="1555845B" w14:textId="77777777" w:rsidR="002E5E66" w:rsidRPr="008213FF" w:rsidRDefault="002E5E66">
      <w:pPr>
        <w:jc w:val="both"/>
        <w:rPr>
          <w:rFonts w:eastAsia="Times New Roman" w:cs="Times New Roman"/>
          <w:color w:val="000000" w:themeColor="text1"/>
        </w:rPr>
      </w:pPr>
    </w:p>
    <w:p w14:paraId="0CC35DCB" w14:textId="77777777" w:rsidR="002E5E66" w:rsidRPr="008213FF" w:rsidRDefault="002E5E66">
      <w:pPr>
        <w:jc w:val="both"/>
        <w:rPr>
          <w:rFonts w:eastAsia="Times New Roman" w:cs="Times New Roman"/>
          <w:color w:val="000000" w:themeColor="text1"/>
        </w:rPr>
      </w:pPr>
    </w:p>
    <w:p w14:paraId="4759A2DB" w14:textId="63CC4B15" w:rsidR="00310D78" w:rsidRDefault="00327918" w:rsidP="00DB4683">
      <w:pPr>
        <w:rPr>
          <w:rFonts w:eastAsia="Times New Roman" w:cs="Times New Roman"/>
          <w:lang w:eastAsia="fr-FR" w:bidi="ar-SA"/>
        </w:rPr>
      </w:pPr>
      <w:r w:rsidRPr="008213FF">
        <w:rPr>
          <w:rFonts w:eastAsia="Times New Roman" w:cs="Times New Roman"/>
          <w:color w:val="000000" w:themeColor="text1"/>
          <w:lang w:eastAsia="fr-FR" w:bidi="ar-SA"/>
        </w:rPr>
        <w:t xml:space="preserve">La société </w:t>
      </w:r>
      <w:r w:rsidR="003C637D">
        <w:rPr>
          <w:rFonts w:eastAsia="Times New Roman" w:cs="Times New Roman"/>
          <w:color w:val="000000" w:themeColor="text1"/>
          <w:lang w:eastAsia="fr-FR" w:bidi="ar-SA"/>
        </w:rPr>
        <w:t>Nom</w:t>
      </w:r>
      <w:r w:rsidR="005C7A07">
        <w:rPr>
          <w:rFonts w:eastAsia="Times New Roman" w:cs="Times New Roman"/>
          <w:color w:val="000000" w:themeColor="text1"/>
          <w:lang w:eastAsia="fr-FR" w:bidi="ar-SA"/>
        </w:rPr>
        <w:t xml:space="preserve">, </w:t>
      </w:r>
      <w:sdt>
        <w:sdtPr>
          <w:rPr>
            <w:rFonts w:eastAsia="Times New Roman" w:cs="Times New Roman"/>
            <w:b/>
            <w:bCs/>
            <w:lang w:eastAsia="fr-FR" w:bidi="ar-SA"/>
          </w:rPr>
          <w:alias w:val="Ajoutez le nom du BET"/>
          <w:tag w:val="Ajoutez le nom du BET"/>
          <w:id w:val="-451251216"/>
          <w:placeholder>
            <w:docPart w:val="12C41A21E5D04D8F9ACB85A402309423"/>
          </w:placeholder>
          <w:showingPlcHdr/>
        </w:sdtPr>
        <w:sdtContent>
          <w:r w:rsidR="00310D78" w:rsidRPr="00EC6468">
            <w:rPr>
              <w:rStyle w:val="Textedelespacerserv"/>
            </w:rPr>
            <w:t>Cliquez ou appuyez ici pour entrer du texte.</w:t>
          </w:r>
        </w:sdtContent>
      </w:sdt>
      <w:r w:rsidR="00310D78">
        <w:rPr>
          <w:rFonts w:eastAsia="Times New Roman" w:cs="Times New Roman"/>
          <w:lang w:eastAsia="fr-FR" w:bidi="ar-SA"/>
        </w:rPr>
        <w:t xml:space="preserve">, dont le siège social est </w:t>
      </w:r>
      <w:sdt>
        <w:sdtPr>
          <w:rPr>
            <w:rFonts w:eastAsia="Times New Roman" w:cs="Times New Roman"/>
            <w:lang w:eastAsia="fr-FR" w:bidi="ar-SA"/>
          </w:rPr>
          <w:alias w:val="Ajoutez l'adresse physique et postale"/>
          <w:tag w:val="Ajoutez l'adresse"/>
          <w:id w:val="-1508670856"/>
          <w:placeholder>
            <w:docPart w:val="12C41A21E5D04D8F9ACB85A402309423"/>
          </w:placeholder>
          <w:showingPlcHdr/>
        </w:sdtPr>
        <w:sdtContent>
          <w:r w:rsidR="00310D78" w:rsidRPr="00EC6468">
            <w:rPr>
              <w:rStyle w:val="Textedelespacerserv"/>
            </w:rPr>
            <w:t>Cliquez ou appuyez ici pour entrer du texte.</w:t>
          </w:r>
        </w:sdtContent>
      </w:sdt>
      <w:r w:rsidR="00310D78">
        <w:rPr>
          <w:rFonts w:eastAsia="Times New Roman" w:cs="Times New Roman"/>
          <w:lang w:eastAsia="fr-FR" w:bidi="ar-SA"/>
        </w:rPr>
        <w:t xml:space="preserve"> représenté par Cliquez ici pour ajouter le nom du gérant.</w:t>
      </w:r>
    </w:p>
    <w:p w14:paraId="54C987DF" w14:textId="77777777" w:rsidR="00310D78" w:rsidRDefault="00310D78" w:rsidP="00310D78">
      <w:pPr>
        <w:jc w:val="both"/>
        <w:rPr>
          <w:rFonts w:eastAsia="Times New Roman" w:cs="Times New Roman"/>
          <w:lang w:eastAsia="fr-FR" w:bidi="ar-SA"/>
        </w:rPr>
      </w:pPr>
    </w:p>
    <w:p w14:paraId="07188558" w14:textId="5D311EA3" w:rsidR="002E5E66" w:rsidRPr="008213FF" w:rsidRDefault="00310D78" w:rsidP="00310D78">
      <w:pPr>
        <w:jc w:val="both"/>
        <w:rPr>
          <w:rFonts w:eastAsia="Times New Roman" w:cs="Times New Roman"/>
          <w:color w:val="000000" w:themeColor="text1"/>
        </w:rPr>
      </w:pPr>
      <w:r>
        <w:rPr>
          <w:rFonts w:eastAsia="Times New Roman" w:cs="Times New Roman"/>
          <w:lang w:eastAsia="fr-FR" w:bidi="ar-SA"/>
        </w:rPr>
        <w:t xml:space="preserve">Désigné ci-après, </w:t>
      </w:r>
      <w:r w:rsidR="00327918" w:rsidRPr="008213FF">
        <w:rPr>
          <w:rFonts w:eastAsia="Times New Roman" w:cs="Times New Roman"/>
          <w:color w:val="000000" w:themeColor="text1"/>
          <w:lang w:eastAsia="fr-FR" w:bidi="ar-SA"/>
        </w:rPr>
        <w:t>« le prestataire »</w:t>
      </w:r>
    </w:p>
    <w:p w14:paraId="52C03C63" w14:textId="77777777" w:rsidR="002E5E66" w:rsidRPr="008213FF" w:rsidRDefault="002E5E66">
      <w:pPr>
        <w:jc w:val="both"/>
        <w:rPr>
          <w:rFonts w:eastAsia="Times New Roman" w:cs="Times New Roman"/>
          <w:color w:val="000000" w:themeColor="text1"/>
        </w:rPr>
      </w:pPr>
    </w:p>
    <w:p w14:paraId="33D97D61" w14:textId="77777777" w:rsidR="002E5E66" w:rsidRPr="008213FF" w:rsidRDefault="002E5E66">
      <w:pPr>
        <w:jc w:val="both"/>
        <w:rPr>
          <w:rFonts w:eastAsia="Times New Roman" w:cs="Times New Roman"/>
          <w:color w:val="000000" w:themeColor="text1"/>
        </w:rPr>
      </w:pPr>
    </w:p>
    <w:p w14:paraId="39ABBCCB" w14:textId="77777777" w:rsidR="002E5E66" w:rsidRPr="008213FF" w:rsidRDefault="00327918">
      <w:pPr>
        <w:jc w:val="right"/>
        <w:rPr>
          <w:rFonts w:eastAsia="Times New Roman" w:cs="Times New Roman"/>
          <w:b/>
          <w:color w:val="000000" w:themeColor="text1"/>
        </w:rPr>
      </w:pPr>
      <w:r w:rsidRPr="008213FF">
        <w:rPr>
          <w:rFonts w:eastAsia="Times New Roman" w:cs="Times New Roman"/>
          <w:b/>
          <w:color w:val="000000" w:themeColor="text1"/>
          <w:lang w:eastAsia="fr-FR" w:bidi="ar-SA"/>
        </w:rPr>
        <w:t>D’AUTRE PART,</w:t>
      </w:r>
    </w:p>
    <w:p w14:paraId="0C768753" w14:textId="77777777" w:rsidR="002E5E66" w:rsidRPr="008213FF" w:rsidRDefault="002E5E66">
      <w:pPr>
        <w:jc w:val="both"/>
        <w:rPr>
          <w:rFonts w:eastAsia="Times New Roman" w:cs="Times New Roman"/>
          <w:color w:val="000000" w:themeColor="text1"/>
        </w:rPr>
      </w:pPr>
    </w:p>
    <w:p w14:paraId="3A322AE2" w14:textId="77777777" w:rsidR="002E5E66" w:rsidRPr="008213FF" w:rsidRDefault="002E5E66">
      <w:pPr>
        <w:jc w:val="both"/>
        <w:rPr>
          <w:rFonts w:eastAsia="Times New Roman" w:cs="Times New Roman"/>
          <w:color w:val="000000" w:themeColor="text1"/>
        </w:rPr>
      </w:pPr>
    </w:p>
    <w:p w14:paraId="31A3EEA1" w14:textId="77777777" w:rsidR="002E5E66" w:rsidRPr="008213FF" w:rsidRDefault="002E5E66">
      <w:pPr>
        <w:jc w:val="both"/>
        <w:rPr>
          <w:rFonts w:eastAsia="Times New Roman" w:cs="Times New Roman"/>
          <w:color w:val="000000" w:themeColor="text1"/>
        </w:rPr>
      </w:pPr>
    </w:p>
    <w:p w14:paraId="790657BF" w14:textId="77777777" w:rsidR="002E5E66" w:rsidRPr="008213FF" w:rsidRDefault="002E5E66">
      <w:pPr>
        <w:jc w:val="both"/>
        <w:rPr>
          <w:rFonts w:eastAsia="Times New Roman" w:cs="Times New Roman"/>
          <w:color w:val="000000" w:themeColor="text1"/>
        </w:rPr>
      </w:pPr>
    </w:p>
    <w:p w14:paraId="0361429C" w14:textId="77777777" w:rsidR="002E5E66" w:rsidRPr="008213FF" w:rsidRDefault="002E5E66">
      <w:pPr>
        <w:jc w:val="both"/>
        <w:rPr>
          <w:rFonts w:eastAsia="Times New Roman" w:cs="Times New Roman"/>
          <w:color w:val="000000" w:themeColor="text1"/>
        </w:rPr>
      </w:pPr>
    </w:p>
    <w:p w14:paraId="454516D7" w14:textId="77777777" w:rsidR="002E5E66" w:rsidRPr="008213FF" w:rsidRDefault="00327918">
      <w:pPr>
        <w:jc w:val="both"/>
        <w:rPr>
          <w:rFonts w:eastAsia="Times New Roman" w:cs="Times New Roman"/>
          <w:b/>
          <w:color w:val="000000" w:themeColor="text1"/>
        </w:rPr>
      </w:pPr>
      <w:r w:rsidRPr="008213FF">
        <w:rPr>
          <w:rFonts w:eastAsia="Times New Roman" w:cs="Times New Roman"/>
          <w:b/>
          <w:color w:val="000000" w:themeColor="text1"/>
          <w:lang w:eastAsia="fr-FR" w:bidi="ar-SA"/>
        </w:rPr>
        <w:t>IL A ETE CONVENU ET ARRÊTE CE QUI SUIT :</w:t>
      </w:r>
    </w:p>
    <w:p w14:paraId="068A0A7B" w14:textId="77777777" w:rsidR="002E5E66" w:rsidRPr="008213FF" w:rsidRDefault="002E5E66">
      <w:pPr>
        <w:jc w:val="both"/>
        <w:rPr>
          <w:rFonts w:eastAsia="Times New Roman" w:cs="Times New Roman"/>
          <w:color w:val="000000" w:themeColor="text1"/>
        </w:rPr>
      </w:pPr>
    </w:p>
    <w:p w14:paraId="78C0B206" w14:textId="77777777" w:rsidR="002E5E66" w:rsidRPr="008213FF" w:rsidRDefault="00327918">
      <w:pPr>
        <w:pStyle w:val="Titre2"/>
        <w:rPr>
          <w:rFonts w:ascii="Times New Roman" w:hAnsi="Times New Roman" w:cs="Times New Roman"/>
          <w:color w:val="000000" w:themeColor="text1"/>
          <w:sz w:val="24"/>
          <w:szCs w:val="24"/>
        </w:rPr>
      </w:pPr>
      <w:r w:rsidRPr="008213FF">
        <w:rPr>
          <w:rFonts w:ascii="Times New Roman" w:hAnsi="Times New Roman" w:cs="Times New Roman"/>
          <w:color w:val="000000" w:themeColor="text1"/>
          <w:sz w:val="24"/>
          <w:szCs w:val="24"/>
        </w:rPr>
        <w:t>Article 1er : Objet</w:t>
      </w:r>
    </w:p>
    <w:p w14:paraId="137A89DE" w14:textId="10EB7152" w:rsidR="002E5E66" w:rsidRPr="008213FF" w:rsidRDefault="00327918">
      <w:pPr>
        <w:jc w:val="both"/>
        <w:rPr>
          <w:rFonts w:cs="Times New Roman"/>
          <w:color w:val="000000" w:themeColor="text1"/>
        </w:rPr>
      </w:pPr>
      <w:r w:rsidRPr="008213FF">
        <w:rPr>
          <w:rFonts w:eastAsia="Times New Roman" w:cs="Times New Roman"/>
          <w:color w:val="000000" w:themeColor="text1"/>
        </w:rPr>
        <w:t xml:space="preserve">Afin d’assurer le fonctionnement du </w:t>
      </w:r>
      <w:r w:rsidR="00114A86">
        <w:rPr>
          <w:rFonts w:eastAsia="Times New Roman" w:cs="Times New Roman"/>
          <w:color w:val="000000" w:themeColor="text1"/>
        </w:rPr>
        <w:t>groupe électrogène</w:t>
      </w:r>
      <w:r w:rsidRPr="008213FF">
        <w:rPr>
          <w:rFonts w:eastAsia="Times New Roman" w:cs="Times New Roman"/>
          <w:color w:val="000000" w:themeColor="text1"/>
        </w:rPr>
        <w:t xml:space="preserve"> </w:t>
      </w:r>
      <w:r w:rsidR="00A52365">
        <w:rPr>
          <w:rFonts w:eastAsia="Times New Roman" w:cs="Times New Roman"/>
          <w:color w:val="000000" w:themeColor="text1"/>
        </w:rPr>
        <w:t>de</w:t>
      </w:r>
      <w:r w:rsidRPr="008213FF">
        <w:rPr>
          <w:rFonts w:eastAsia="Times New Roman" w:cs="Times New Roman"/>
          <w:color w:val="000000" w:themeColor="text1"/>
        </w:rPr>
        <w:t xml:space="preserve"> l’aérodrome de Koumac, il est nécessaire de procéder d’une part, à son entretien régulier et de réparer au plus tôt les éventuelles pannes, d’autre part.</w:t>
      </w:r>
    </w:p>
    <w:p w14:paraId="5F07BC86" w14:textId="5F27D67E" w:rsidR="002E5E66" w:rsidRPr="008213FF" w:rsidRDefault="00327918">
      <w:pPr>
        <w:jc w:val="both"/>
        <w:rPr>
          <w:rFonts w:cs="Times New Roman"/>
          <w:color w:val="000000" w:themeColor="text1"/>
        </w:rPr>
      </w:pPr>
      <w:r w:rsidRPr="008213FF">
        <w:rPr>
          <w:rFonts w:eastAsia="Times New Roman" w:cs="Times New Roman"/>
          <w:color w:val="000000" w:themeColor="text1"/>
          <w:lang w:eastAsia="fr-FR" w:bidi="ar-SA"/>
        </w:rPr>
        <w:t>La présente convention a pour objet de définir les conditions contractuelles et commerciales de la maintenance préventive et curative à réaliser par le prestataire, sur le groupe électrogène</w:t>
      </w:r>
      <w:r w:rsidR="002248BB">
        <w:rPr>
          <w:rFonts w:eastAsia="Times New Roman" w:cs="Times New Roman"/>
          <w:color w:val="000000" w:themeColor="text1"/>
          <w:lang w:eastAsia="fr-FR" w:bidi="ar-SA"/>
        </w:rPr>
        <w:t>.</w:t>
      </w:r>
      <w:r w:rsidRPr="008213FF">
        <w:rPr>
          <w:rFonts w:eastAsia="Times New Roman" w:cs="Times New Roman"/>
          <w:color w:val="000000" w:themeColor="text1"/>
          <w:lang w:eastAsia="fr-FR" w:bidi="ar-SA"/>
        </w:rPr>
        <w:t xml:space="preserve"> </w:t>
      </w:r>
    </w:p>
    <w:p w14:paraId="46D84755" w14:textId="5922DF92" w:rsidR="002E5E66" w:rsidRPr="008213FF" w:rsidRDefault="00327918">
      <w:pPr>
        <w:jc w:val="both"/>
        <w:rPr>
          <w:rFonts w:cs="Times New Roman"/>
          <w:color w:val="000000" w:themeColor="text1"/>
        </w:rPr>
      </w:pPr>
      <w:r w:rsidRPr="008213FF">
        <w:rPr>
          <w:rFonts w:eastAsia="Times New Roman" w:cs="Times New Roman"/>
          <w:color w:val="000000" w:themeColor="text1"/>
          <w:lang w:eastAsia="fr-FR" w:bidi="ar-SA"/>
        </w:rPr>
        <w:t xml:space="preserve">Le présent contrat de prestations de service implique pour le prestataire une obligation de moyens, il est de type </w:t>
      </w:r>
      <w:r w:rsidR="00A52365">
        <w:rPr>
          <w:rFonts w:eastAsia="Times New Roman" w:cs="Times New Roman"/>
          <w:color w:val="000000" w:themeColor="text1"/>
          <w:lang w:eastAsia="fr-FR" w:bidi="ar-SA"/>
        </w:rPr>
        <w:t>e</w:t>
      </w:r>
      <w:r w:rsidRPr="008213FF">
        <w:rPr>
          <w:rFonts w:eastAsia="Times New Roman" w:cs="Times New Roman"/>
          <w:color w:val="000000" w:themeColor="text1"/>
          <w:lang w:eastAsia="fr-FR" w:bidi="ar-SA"/>
        </w:rPr>
        <w:t xml:space="preserve">ntretien « </w:t>
      </w:r>
      <w:r w:rsidR="00A52365">
        <w:rPr>
          <w:rFonts w:eastAsia="Times New Roman" w:cs="Times New Roman"/>
          <w:color w:val="000000" w:themeColor="text1"/>
          <w:lang w:eastAsia="fr-FR" w:bidi="ar-SA"/>
        </w:rPr>
        <w:t>s</w:t>
      </w:r>
      <w:r w:rsidRPr="008213FF">
        <w:rPr>
          <w:rFonts w:eastAsia="Times New Roman" w:cs="Times New Roman"/>
          <w:color w:val="000000" w:themeColor="text1"/>
          <w:lang w:eastAsia="fr-FR" w:bidi="ar-SA"/>
        </w:rPr>
        <w:t xml:space="preserve">imple ». </w:t>
      </w:r>
    </w:p>
    <w:p w14:paraId="72355BDF" w14:textId="77777777" w:rsidR="002E5E66" w:rsidRPr="008213FF" w:rsidRDefault="00327918">
      <w:pPr>
        <w:spacing w:after="240"/>
        <w:jc w:val="both"/>
        <w:rPr>
          <w:rFonts w:cs="Times New Roman"/>
          <w:color w:val="000000" w:themeColor="text1"/>
        </w:rPr>
      </w:pPr>
      <w:r w:rsidRPr="008213FF">
        <w:rPr>
          <w:rFonts w:eastAsia="Times New Roman" w:cs="Times New Roman"/>
          <w:color w:val="000000" w:themeColor="text1"/>
          <w:lang w:eastAsia="fr-FR" w:bidi="ar-SA"/>
        </w:rPr>
        <w:t>La présente convention expose les conditions particulières de la prestation, complétées par les conditions générales du prestataire.</w:t>
      </w:r>
    </w:p>
    <w:p w14:paraId="4CFEA5CD" w14:textId="77777777" w:rsidR="008509F4" w:rsidRDefault="008509F4">
      <w:pPr>
        <w:pStyle w:val="Titre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Article 2 Durée du contrat</w:t>
      </w:r>
    </w:p>
    <w:p w14:paraId="7D6C34C0" w14:textId="3EA79767" w:rsidR="008509F4" w:rsidRPr="008509F4" w:rsidRDefault="008509F4" w:rsidP="008509F4">
      <w:pPr>
        <w:rPr>
          <w:lang w:eastAsia="fr-FR" w:bidi="ar-SA"/>
        </w:rPr>
      </w:pPr>
      <w:r>
        <w:rPr>
          <w:lang w:eastAsia="fr-FR" w:bidi="ar-SA"/>
        </w:rPr>
        <w:t xml:space="preserve">La durée du contrat est </w:t>
      </w:r>
      <w:r w:rsidR="00A54F49">
        <w:rPr>
          <w:lang w:eastAsia="fr-FR" w:bidi="ar-SA"/>
        </w:rPr>
        <w:t>d’un (1) an</w:t>
      </w:r>
      <w:r>
        <w:rPr>
          <w:lang w:eastAsia="fr-FR" w:bidi="ar-SA"/>
        </w:rPr>
        <w:t>.</w:t>
      </w:r>
    </w:p>
    <w:p w14:paraId="04126B9B" w14:textId="6B1AB247" w:rsidR="002E5E66" w:rsidRPr="008213FF" w:rsidRDefault="00327918">
      <w:pPr>
        <w:pStyle w:val="Titre2"/>
        <w:rPr>
          <w:rFonts w:ascii="Times New Roman" w:hAnsi="Times New Roman" w:cs="Times New Roman"/>
          <w:color w:val="000000" w:themeColor="text1"/>
          <w:sz w:val="24"/>
          <w:szCs w:val="24"/>
        </w:rPr>
      </w:pPr>
      <w:r w:rsidRPr="008213FF">
        <w:rPr>
          <w:rFonts w:ascii="Times New Roman" w:hAnsi="Times New Roman" w:cs="Times New Roman"/>
          <w:color w:val="000000" w:themeColor="text1"/>
          <w:sz w:val="24"/>
          <w:szCs w:val="24"/>
        </w:rPr>
        <w:t xml:space="preserve">Article </w:t>
      </w:r>
      <w:r w:rsidR="008509F4">
        <w:rPr>
          <w:rFonts w:ascii="Times New Roman" w:hAnsi="Times New Roman" w:cs="Times New Roman"/>
          <w:color w:val="000000" w:themeColor="text1"/>
          <w:sz w:val="24"/>
          <w:szCs w:val="24"/>
        </w:rPr>
        <w:t>3</w:t>
      </w:r>
      <w:r w:rsidR="008509F4" w:rsidRPr="008213FF">
        <w:rPr>
          <w:rFonts w:ascii="Times New Roman" w:hAnsi="Times New Roman" w:cs="Times New Roman"/>
          <w:color w:val="000000" w:themeColor="text1"/>
          <w:sz w:val="24"/>
          <w:szCs w:val="24"/>
        </w:rPr>
        <w:t> </w:t>
      </w:r>
      <w:r w:rsidRPr="008213FF">
        <w:rPr>
          <w:rFonts w:ascii="Times New Roman" w:hAnsi="Times New Roman" w:cs="Times New Roman"/>
          <w:color w:val="000000" w:themeColor="text1"/>
          <w:sz w:val="24"/>
          <w:szCs w:val="24"/>
        </w:rPr>
        <w:t>: Démarrage de la prestation</w:t>
      </w:r>
    </w:p>
    <w:p w14:paraId="51B6DADF" w14:textId="77777777" w:rsidR="002E5E66" w:rsidRPr="008213FF" w:rsidRDefault="00327918">
      <w:pPr>
        <w:spacing w:after="240"/>
        <w:jc w:val="both"/>
        <w:rPr>
          <w:rFonts w:cs="Times New Roman"/>
          <w:color w:val="000000" w:themeColor="text1"/>
        </w:rPr>
      </w:pPr>
      <w:r w:rsidRPr="008213FF">
        <w:rPr>
          <w:rFonts w:eastAsia="Times New Roman" w:cs="Times New Roman"/>
          <w:color w:val="000000" w:themeColor="text1"/>
          <w:lang w:eastAsia="fr-FR" w:bidi="ar-SA"/>
        </w:rPr>
        <w:t xml:space="preserve">Le prestataire signera la prise en charge du groupe électrogène à maintenir désigné en annexe 1 qui lui est confié « en l’état » à la mise en œuvre de la convention après état des lieux contradictoire qui précisera l’état de fonctionnement (performance, défaillance, vétusté, etc.). </w:t>
      </w:r>
    </w:p>
    <w:p w14:paraId="6EF77460" w14:textId="7A36460D" w:rsidR="002E5E66" w:rsidRPr="008213FF" w:rsidRDefault="00327918">
      <w:pPr>
        <w:jc w:val="both"/>
        <w:rPr>
          <w:rFonts w:eastAsia="Times New Roman" w:cs="Times New Roman"/>
          <w:color w:val="000000" w:themeColor="text1"/>
          <w:u w:val="single"/>
        </w:rPr>
      </w:pPr>
      <w:r w:rsidRPr="008213FF">
        <w:rPr>
          <w:rFonts w:eastAsia="Times New Roman" w:cs="Times New Roman"/>
          <w:color w:val="000000" w:themeColor="text1"/>
          <w:u w:val="single"/>
        </w:rPr>
        <w:t xml:space="preserve">Article </w:t>
      </w:r>
      <w:r w:rsidR="008509F4">
        <w:rPr>
          <w:rFonts w:eastAsia="Times New Roman" w:cs="Times New Roman"/>
          <w:color w:val="000000" w:themeColor="text1"/>
          <w:u w:val="single"/>
        </w:rPr>
        <w:t>4</w:t>
      </w:r>
      <w:r w:rsidR="008509F4" w:rsidRPr="008213FF">
        <w:rPr>
          <w:rFonts w:eastAsia="Times New Roman" w:cs="Times New Roman"/>
          <w:color w:val="000000" w:themeColor="text1"/>
          <w:u w:val="single"/>
        </w:rPr>
        <w:t> </w:t>
      </w:r>
      <w:r w:rsidRPr="008213FF">
        <w:rPr>
          <w:rFonts w:eastAsia="Times New Roman" w:cs="Times New Roman"/>
          <w:color w:val="000000" w:themeColor="text1"/>
          <w:u w:val="single"/>
        </w:rPr>
        <w:t>: La maintenance préventive</w:t>
      </w:r>
    </w:p>
    <w:p w14:paraId="26387F23" w14:textId="77777777" w:rsidR="002E5E66" w:rsidRDefault="002E5E66" w:rsidP="008213FF">
      <w:pPr>
        <w:jc w:val="both"/>
        <w:rPr>
          <w:rFonts w:cs="Times New Roman"/>
          <w:color w:val="000000" w:themeColor="text1"/>
        </w:rPr>
      </w:pPr>
    </w:p>
    <w:p w14:paraId="607229B8" w14:textId="0F2A4F18" w:rsidR="002E5E66" w:rsidRPr="008213FF" w:rsidRDefault="008509F4" w:rsidP="008213FF">
      <w:pPr>
        <w:pStyle w:val="Titre3"/>
        <w:ind w:left="0" w:firstLine="0"/>
        <w:rPr>
          <w:color w:val="000000" w:themeColor="text1"/>
          <w:szCs w:val="24"/>
        </w:rPr>
      </w:pPr>
      <w:r>
        <w:rPr>
          <w:rFonts w:eastAsia="Times New Roman"/>
          <w:color w:val="000000" w:themeColor="text1"/>
          <w:szCs w:val="24"/>
        </w:rPr>
        <w:t>4</w:t>
      </w:r>
      <w:r w:rsidR="00327918" w:rsidRPr="008213FF">
        <w:rPr>
          <w:rFonts w:eastAsia="Times New Roman"/>
          <w:color w:val="000000" w:themeColor="text1"/>
          <w:szCs w:val="24"/>
        </w:rPr>
        <w:t>.1 Fréquence des interventions de maintenance préventive :</w:t>
      </w:r>
    </w:p>
    <w:p w14:paraId="16B7670A" w14:textId="77777777" w:rsidR="002E5E66" w:rsidRPr="008213FF" w:rsidRDefault="00327918">
      <w:pPr>
        <w:jc w:val="both"/>
        <w:rPr>
          <w:rFonts w:cs="Times New Roman"/>
          <w:color w:val="000000" w:themeColor="text1"/>
        </w:rPr>
      </w:pPr>
      <w:r w:rsidRPr="008213FF">
        <w:rPr>
          <w:rFonts w:eastAsia="Times New Roman" w:cs="Times New Roman"/>
          <w:color w:val="000000" w:themeColor="text1"/>
          <w:lang w:eastAsia="fr-FR" w:bidi="ar-SA"/>
        </w:rPr>
        <w:t>Il s’agit d’assurer une visite préventive semestrielle et une vidange annuelle ou toutes les 250 heures.</w:t>
      </w:r>
    </w:p>
    <w:p w14:paraId="14F8B364" w14:textId="77777777" w:rsidR="002E5E66" w:rsidRPr="008213FF" w:rsidRDefault="002E5E66">
      <w:pPr>
        <w:jc w:val="both"/>
        <w:rPr>
          <w:rFonts w:cs="Times New Roman"/>
          <w:color w:val="000000" w:themeColor="text1"/>
        </w:rPr>
      </w:pPr>
    </w:p>
    <w:p w14:paraId="2406C51E" w14:textId="6529149F" w:rsidR="002E5E66" w:rsidRPr="008213FF" w:rsidRDefault="008509F4" w:rsidP="008213FF">
      <w:pPr>
        <w:pStyle w:val="Titre3"/>
        <w:ind w:left="415" w:firstLine="0"/>
        <w:rPr>
          <w:color w:val="000000" w:themeColor="text1"/>
          <w:szCs w:val="24"/>
        </w:rPr>
      </w:pPr>
      <w:r>
        <w:rPr>
          <w:rFonts w:eastAsia="Times New Roman"/>
          <w:color w:val="000000" w:themeColor="text1"/>
          <w:szCs w:val="24"/>
        </w:rPr>
        <w:t>4</w:t>
      </w:r>
      <w:r w:rsidR="00327918" w:rsidRPr="008213FF">
        <w:rPr>
          <w:rFonts w:eastAsia="Times New Roman"/>
          <w:color w:val="000000" w:themeColor="text1"/>
          <w:szCs w:val="24"/>
        </w:rPr>
        <w:t>.2 Qualification du personnel de maintenance :</w:t>
      </w:r>
    </w:p>
    <w:p w14:paraId="32C4D5CF" w14:textId="77777777" w:rsidR="002E5E66" w:rsidRPr="008213FF" w:rsidRDefault="00327918">
      <w:pPr>
        <w:jc w:val="both"/>
        <w:rPr>
          <w:rFonts w:cs="Times New Roman"/>
          <w:color w:val="000000" w:themeColor="text1"/>
        </w:rPr>
      </w:pPr>
      <w:r w:rsidRPr="008213FF">
        <w:rPr>
          <w:rFonts w:eastAsia="Times New Roman" w:cs="Times New Roman"/>
          <w:color w:val="000000" w:themeColor="text1"/>
          <w:lang w:eastAsia="fr-FR" w:bidi="ar-SA"/>
        </w:rPr>
        <w:t>Le prestataire de maintenance s’engage à faire intervenir un technicien qualifié disposant de l’outillage nécessaire à l’ensemble des opérations et contrôlé par un responsable qualifié qui rédige et remet sur place un rapport de visite.</w:t>
      </w:r>
    </w:p>
    <w:p w14:paraId="444B2BBC" w14:textId="77777777" w:rsidR="002E5E66" w:rsidRPr="008213FF" w:rsidRDefault="002E5E66">
      <w:pPr>
        <w:jc w:val="both"/>
        <w:rPr>
          <w:rFonts w:cs="Times New Roman"/>
          <w:color w:val="000000" w:themeColor="text1"/>
        </w:rPr>
      </w:pPr>
    </w:p>
    <w:p w14:paraId="12D9945B" w14:textId="74090DD9" w:rsidR="002E5E66" w:rsidRPr="008213FF" w:rsidRDefault="008509F4" w:rsidP="008213FF">
      <w:pPr>
        <w:pStyle w:val="Titre3"/>
        <w:ind w:left="415" w:firstLine="0"/>
        <w:rPr>
          <w:color w:val="000000" w:themeColor="text1"/>
          <w:szCs w:val="24"/>
        </w:rPr>
      </w:pPr>
      <w:r>
        <w:rPr>
          <w:rFonts w:eastAsia="Times New Roman"/>
          <w:color w:val="000000" w:themeColor="text1"/>
          <w:szCs w:val="24"/>
        </w:rPr>
        <w:t>4</w:t>
      </w:r>
      <w:r w:rsidR="00327918" w:rsidRPr="008213FF">
        <w:rPr>
          <w:rFonts w:eastAsia="Times New Roman"/>
          <w:color w:val="000000" w:themeColor="text1"/>
          <w:szCs w:val="24"/>
        </w:rPr>
        <w:t>.3 Conditions techniques d’intervention en maintenance préventive :</w:t>
      </w:r>
    </w:p>
    <w:p w14:paraId="401D1E5B" w14:textId="4DF6D95B" w:rsidR="002E5E66" w:rsidRPr="008213FF" w:rsidRDefault="00327918">
      <w:pPr>
        <w:jc w:val="both"/>
        <w:rPr>
          <w:rFonts w:cs="Times New Roman"/>
          <w:color w:val="000000" w:themeColor="text1"/>
        </w:rPr>
      </w:pPr>
      <w:r w:rsidRPr="008213FF">
        <w:rPr>
          <w:rFonts w:eastAsia="Times New Roman" w:cs="Times New Roman"/>
          <w:color w:val="000000" w:themeColor="text1"/>
        </w:rPr>
        <w:t>L</w:t>
      </w:r>
      <w:r w:rsidR="005712F4">
        <w:rPr>
          <w:rFonts w:eastAsia="Times New Roman" w:cs="Times New Roman"/>
          <w:color w:val="000000" w:themeColor="text1"/>
        </w:rPr>
        <w:t>a zone côté piste d</w:t>
      </w:r>
      <w:r w:rsidRPr="008213FF">
        <w:rPr>
          <w:rFonts w:eastAsia="Times New Roman" w:cs="Times New Roman"/>
          <w:color w:val="000000" w:themeColor="text1"/>
        </w:rPr>
        <w:t xml:space="preserve">es aérodromes étant à accès réglementé, toute intervention de maintenance préventive devra être programmée au moins une semaine à l’avance et sa date devra être préalablement validée par la cheffe du service ports et aérodromes </w:t>
      </w:r>
      <w:bookmarkStart w:id="0" w:name="_Hlk55911139"/>
      <w:r w:rsidRPr="008213FF">
        <w:rPr>
          <w:rFonts w:eastAsia="Times New Roman" w:cs="Times New Roman"/>
          <w:color w:val="000000" w:themeColor="text1"/>
        </w:rPr>
        <w:t xml:space="preserve">(joignable par mail à </w:t>
      </w:r>
      <w:proofErr w:type="gramStart"/>
      <w:r w:rsidRPr="008213FF">
        <w:rPr>
          <w:rStyle w:val="Lienhypertexte"/>
          <w:rFonts w:eastAsia="Times New Roman" w:cs="Times New Roman"/>
          <w:color w:val="000000" w:themeColor="text1"/>
        </w:rPr>
        <w:t>s.chailleux</w:t>
      </w:r>
      <w:proofErr w:type="gramEnd"/>
      <w:r>
        <w:fldChar w:fldCharType="begin"/>
      </w:r>
      <w:r>
        <w:instrText>HYPERLINK "mailto:daf-transport@province-nord.nc" \o "mailto:daf-transport@province-nord.nc"</w:instrText>
      </w:r>
      <w:r>
        <w:fldChar w:fldCharType="separate"/>
      </w:r>
      <w:r w:rsidRPr="008213FF">
        <w:rPr>
          <w:rStyle w:val="Lienhypertexte"/>
          <w:rFonts w:eastAsia="Times New Roman" w:cs="Times New Roman"/>
          <w:color w:val="000000" w:themeColor="text1"/>
        </w:rPr>
        <w:t>@province-nord.nc</w:t>
      </w:r>
      <w:r>
        <w:fldChar w:fldCharType="end"/>
      </w:r>
      <w:r w:rsidRPr="008213FF">
        <w:rPr>
          <w:rFonts w:eastAsia="Times New Roman" w:cs="Times New Roman"/>
          <w:color w:val="000000" w:themeColor="text1"/>
        </w:rPr>
        <w:t xml:space="preserve"> et au 47 72 00).</w:t>
      </w:r>
      <w:bookmarkEnd w:id="0"/>
      <w:r w:rsidRPr="008213FF">
        <w:rPr>
          <w:rFonts w:eastAsia="Times New Roman" w:cs="Times New Roman"/>
          <w:color w:val="000000" w:themeColor="text1"/>
        </w:rPr>
        <w:t xml:space="preserve"> </w:t>
      </w:r>
    </w:p>
    <w:p w14:paraId="382264D9" w14:textId="77777777" w:rsidR="002E5E66" w:rsidRPr="008213FF" w:rsidRDefault="00327918">
      <w:pPr>
        <w:jc w:val="both"/>
        <w:rPr>
          <w:rFonts w:cs="Times New Roman"/>
          <w:color w:val="000000" w:themeColor="text1"/>
        </w:rPr>
      </w:pPr>
      <w:r w:rsidRPr="008213FF">
        <w:rPr>
          <w:rFonts w:eastAsia="Times New Roman" w:cs="Times New Roman"/>
          <w:color w:val="000000" w:themeColor="text1"/>
        </w:rPr>
        <w:t>Les agents du prestataire devront respecter les consignes de sécurité de l’aérodrome durant tout le temps de leur présence sur les lieux et décliner leur identité à la personne présente pour les recevoir.</w:t>
      </w:r>
    </w:p>
    <w:p w14:paraId="1A839FDE" w14:textId="2A993589" w:rsidR="002E5E66" w:rsidRPr="008213FF" w:rsidRDefault="00327918">
      <w:pPr>
        <w:jc w:val="both"/>
        <w:rPr>
          <w:rFonts w:cs="Times New Roman"/>
          <w:color w:val="000000" w:themeColor="text1"/>
        </w:rPr>
      </w:pPr>
      <w:r w:rsidRPr="008213FF">
        <w:rPr>
          <w:rFonts w:eastAsia="Times New Roman" w:cs="Times New Roman"/>
          <w:color w:val="000000" w:themeColor="text1"/>
        </w:rPr>
        <w:t>Chaque intervention préventive fait l’objet d’un compte rendu relatant précisément les opérations réalisées et les pièces éventuellement remplacées et indiquera le temps de fonctionnement du groupe électrogène</w:t>
      </w:r>
      <w:r w:rsidR="005712F4">
        <w:rPr>
          <w:rFonts w:eastAsia="Times New Roman" w:cs="Times New Roman"/>
          <w:color w:val="000000" w:themeColor="text1"/>
        </w:rPr>
        <w:t xml:space="preserve"> au moment de la visite</w:t>
      </w:r>
      <w:r w:rsidRPr="008213FF">
        <w:rPr>
          <w:rFonts w:eastAsia="Times New Roman" w:cs="Times New Roman"/>
          <w:color w:val="000000" w:themeColor="text1"/>
        </w:rPr>
        <w:t>.</w:t>
      </w:r>
    </w:p>
    <w:p w14:paraId="4698C29E" w14:textId="77777777" w:rsidR="002E5E66" w:rsidRPr="008213FF" w:rsidRDefault="002E5E66">
      <w:pPr>
        <w:jc w:val="both"/>
        <w:rPr>
          <w:rFonts w:cs="Times New Roman"/>
          <w:color w:val="000000" w:themeColor="text1"/>
        </w:rPr>
      </w:pPr>
    </w:p>
    <w:p w14:paraId="6D6EFF5D" w14:textId="1A6521DD" w:rsidR="002E5E66" w:rsidRPr="008213FF" w:rsidRDefault="008509F4" w:rsidP="008213FF">
      <w:pPr>
        <w:pStyle w:val="Titre3"/>
        <w:ind w:left="415" w:firstLine="0"/>
        <w:rPr>
          <w:color w:val="000000" w:themeColor="text1"/>
          <w:szCs w:val="24"/>
        </w:rPr>
      </w:pPr>
      <w:r>
        <w:rPr>
          <w:rFonts w:eastAsia="Times New Roman"/>
          <w:color w:val="000000" w:themeColor="text1"/>
          <w:szCs w:val="24"/>
        </w:rPr>
        <w:t>4</w:t>
      </w:r>
      <w:r w:rsidR="00327918" w:rsidRPr="008213FF">
        <w:rPr>
          <w:rFonts w:eastAsia="Times New Roman"/>
          <w:color w:val="000000" w:themeColor="text1"/>
          <w:szCs w:val="24"/>
        </w:rPr>
        <w:t>.4 Les opérations à réaliser sont les suivantes :</w:t>
      </w:r>
    </w:p>
    <w:p w14:paraId="0E893794" w14:textId="77777777" w:rsidR="002E5E66" w:rsidRPr="008213FF" w:rsidRDefault="002E5E66">
      <w:pPr>
        <w:keepNext/>
        <w:keepLines/>
        <w:spacing w:before="40"/>
        <w:outlineLvl w:val="2"/>
        <w:rPr>
          <w:rFonts w:cs="Times New Roman"/>
          <w:color w:val="000000" w:themeColor="text1"/>
        </w:rPr>
      </w:pPr>
    </w:p>
    <w:p w14:paraId="4125F498" w14:textId="77777777" w:rsidR="002E5E66" w:rsidRPr="008213FF" w:rsidRDefault="00327918">
      <w:pPr>
        <w:jc w:val="both"/>
        <w:rPr>
          <w:rFonts w:cs="Times New Roman"/>
          <w:color w:val="000000" w:themeColor="text1"/>
        </w:rPr>
      </w:pPr>
      <w:r w:rsidRPr="008213FF">
        <w:rPr>
          <w:rFonts w:eastAsia="Times New Roman" w:cs="Times New Roman"/>
          <w:color w:val="000000" w:themeColor="text1"/>
          <w:lang w:eastAsia="fr-FR" w:bidi="ar-SA"/>
        </w:rPr>
        <w:t>1- Sur le moteur :</w:t>
      </w:r>
    </w:p>
    <w:p w14:paraId="68253E2A"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Mise en service du moteur pour échauffement et contrôle,</w:t>
      </w:r>
    </w:p>
    <w:p w14:paraId="0F207FA7" w14:textId="1C044E7B" w:rsidR="002248BB" w:rsidRPr="002248BB" w:rsidRDefault="002248BB" w:rsidP="002248BB">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Vidange de l’huile moteur et changement du filtre à huile,</w:t>
      </w:r>
    </w:p>
    <w:p w14:paraId="5CDA54FB" w14:textId="4D8EB825" w:rsidR="002248BB" w:rsidRPr="002248BB" w:rsidRDefault="002248BB" w:rsidP="002248BB">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Changement du filtre à gazole et du filtre à eau,</w:t>
      </w:r>
    </w:p>
    <w:p w14:paraId="5B11C5BB" w14:textId="47070F51" w:rsidR="002248BB" w:rsidRPr="002248BB" w:rsidRDefault="002248BB" w:rsidP="002248BB">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Nettoyage ou changement du filtre à air selon l’état et la date de mise en service,</w:t>
      </w:r>
    </w:p>
    <w:p w14:paraId="77CEAE04" w14:textId="201EDD05"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Contrôle des niveaux et appoint si nécessaire (liquide de refroidissement, gazole dans le réservoir journalier, huile de graissage),</w:t>
      </w:r>
    </w:p>
    <w:p w14:paraId="4EF6CAB6"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Contrôle d’absence de fuites au niveau du moteur, du circuit de refroidissement et du combustible,</w:t>
      </w:r>
    </w:p>
    <w:p w14:paraId="6CCB7A50"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Contrôle des auxiliaires et de leurs commandes : démarreur, relais, régulateurs, sécurité, batterie, préchauffage alternateur et moteur,</w:t>
      </w:r>
    </w:p>
    <w:p w14:paraId="5AF46C57" w14:textId="77777777" w:rsidR="002248BB" w:rsidRPr="008213FF" w:rsidRDefault="002248BB" w:rsidP="002248BB">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Contrôle et changement si nécessaire des durits</w:t>
      </w:r>
      <w:r>
        <w:rPr>
          <w:rFonts w:eastAsia="Times New Roman" w:cs="Times New Roman"/>
          <w:color w:val="000000" w:themeColor="text1"/>
          <w:lang w:eastAsia="fr-FR" w:bidi="ar-SA"/>
        </w:rPr>
        <w:t>,</w:t>
      </w:r>
      <w:r w:rsidRPr="008213FF">
        <w:rPr>
          <w:rFonts w:eastAsia="Times New Roman" w:cs="Times New Roman"/>
          <w:color w:val="000000" w:themeColor="text1"/>
          <w:lang w:eastAsia="fr-FR" w:bidi="ar-SA"/>
        </w:rPr>
        <w:t xml:space="preserve"> des raccords</w:t>
      </w:r>
      <w:r>
        <w:rPr>
          <w:rFonts w:eastAsia="Times New Roman" w:cs="Times New Roman"/>
          <w:color w:val="000000" w:themeColor="text1"/>
          <w:lang w:eastAsia="fr-FR" w:bidi="ar-SA"/>
        </w:rPr>
        <w:t xml:space="preserve"> et des courroies</w:t>
      </w:r>
      <w:r w:rsidRPr="008213FF">
        <w:rPr>
          <w:rFonts w:eastAsia="Times New Roman" w:cs="Times New Roman"/>
          <w:color w:val="000000" w:themeColor="text1"/>
          <w:lang w:eastAsia="fr-FR" w:bidi="ar-SA"/>
        </w:rPr>
        <w:t>,</w:t>
      </w:r>
    </w:p>
    <w:p w14:paraId="4F4C4664"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Resserrage de la boulonnerie apparente,</w:t>
      </w:r>
    </w:p>
    <w:p w14:paraId="3C3538B4"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Contrôle des sécurités motrices mécaniques et électriques,</w:t>
      </w:r>
    </w:p>
    <w:p w14:paraId="60CD2B14"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Graissage général de l’ensemble : paliers, roulements, commandes et auxiliaires,</w:t>
      </w:r>
    </w:p>
    <w:p w14:paraId="39FA885D"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Contrôle du bon fonctionnement de la pompe de transfert de combustible (si existante)</w:t>
      </w:r>
    </w:p>
    <w:p w14:paraId="5B4E396A"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Contrôle de l’échappement,</w:t>
      </w:r>
    </w:p>
    <w:p w14:paraId="62FD8B58"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Nettoyage du groupe électrogène,</w:t>
      </w:r>
    </w:p>
    <w:p w14:paraId="33D7A821"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Contrôle de la densité de la batterie,</w:t>
      </w:r>
    </w:p>
    <w:p w14:paraId="7359C8CF"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Contrôle du régulateur de vitesse</w:t>
      </w:r>
    </w:p>
    <w:p w14:paraId="5679B0B3"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Vérification visuelle de la cuve.</w:t>
      </w:r>
    </w:p>
    <w:p w14:paraId="157C947A" w14:textId="77777777" w:rsidR="002E5E66" w:rsidRPr="008213FF" w:rsidRDefault="002E5E66">
      <w:pPr>
        <w:ind w:left="720"/>
        <w:contextualSpacing/>
        <w:jc w:val="both"/>
        <w:rPr>
          <w:rFonts w:cs="Times New Roman"/>
          <w:color w:val="000000" w:themeColor="text1"/>
        </w:rPr>
      </w:pPr>
    </w:p>
    <w:p w14:paraId="107E8122" w14:textId="4F4D9FDA" w:rsidR="002248BB" w:rsidRDefault="00327918">
      <w:pPr>
        <w:contextualSpacing/>
        <w:jc w:val="both"/>
        <w:rPr>
          <w:rFonts w:eastAsia="Times New Roman" w:cs="Times New Roman"/>
          <w:color w:val="000000" w:themeColor="text1"/>
          <w:lang w:eastAsia="fr-FR" w:bidi="ar-SA"/>
        </w:rPr>
      </w:pPr>
      <w:bookmarkStart w:id="1" w:name="_Hlk49427981"/>
      <w:r w:rsidRPr="008213FF">
        <w:rPr>
          <w:rFonts w:eastAsia="Times New Roman" w:cs="Times New Roman"/>
          <w:color w:val="000000" w:themeColor="text1"/>
          <w:lang w:eastAsia="fr-FR" w:bidi="ar-SA"/>
        </w:rPr>
        <w:t xml:space="preserve">2- </w:t>
      </w:r>
      <w:r w:rsidR="002248BB">
        <w:rPr>
          <w:rFonts w:eastAsia="Times New Roman" w:cs="Times New Roman"/>
          <w:color w:val="000000" w:themeColor="text1"/>
          <w:lang w:eastAsia="fr-FR" w:bidi="ar-SA"/>
        </w:rPr>
        <w:t>Sur l’alternateur</w:t>
      </w:r>
    </w:p>
    <w:p w14:paraId="7C394900" w14:textId="77777777" w:rsidR="002248BB" w:rsidRPr="008213FF" w:rsidRDefault="002248BB" w:rsidP="002248BB">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Contrôle du bon état général</w:t>
      </w:r>
    </w:p>
    <w:p w14:paraId="3CB28820" w14:textId="77777777" w:rsidR="002248BB" w:rsidRPr="008213FF" w:rsidRDefault="002248BB" w:rsidP="002248BB">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Vérification du câblage et contrôle de connexion stator (puissance alternateur),</w:t>
      </w:r>
    </w:p>
    <w:p w14:paraId="281D140F" w14:textId="77777777" w:rsidR="002248BB" w:rsidRPr="008213FF" w:rsidRDefault="002248BB" w:rsidP="002248BB">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Vérification du régulateur de tension (état général et connexion) et réglage si nécessaire,</w:t>
      </w:r>
    </w:p>
    <w:p w14:paraId="30920056" w14:textId="77777777" w:rsidR="002248BB" w:rsidRDefault="002248BB">
      <w:pPr>
        <w:contextualSpacing/>
        <w:jc w:val="both"/>
        <w:rPr>
          <w:rFonts w:eastAsia="Times New Roman" w:cs="Times New Roman"/>
          <w:color w:val="000000" w:themeColor="text1"/>
          <w:lang w:eastAsia="fr-FR" w:bidi="ar-SA"/>
        </w:rPr>
      </w:pPr>
    </w:p>
    <w:p w14:paraId="6758D0CD" w14:textId="53160166" w:rsidR="002E5E66" w:rsidRPr="008213FF" w:rsidRDefault="002248BB">
      <w:pPr>
        <w:contextualSpacing/>
        <w:jc w:val="both"/>
        <w:rPr>
          <w:rFonts w:cs="Times New Roman"/>
          <w:color w:val="000000" w:themeColor="text1"/>
        </w:rPr>
      </w:pPr>
      <w:r>
        <w:rPr>
          <w:rFonts w:eastAsia="Times New Roman" w:cs="Times New Roman"/>
          <w:color w:val="000000" w:themeColor="text1"/>
          <w:lang w:eastAsia="fr-FR" w:bidi="ar-SA"/>
        </w:rPr>
        <w:t>3-</w:t>
      </w:r>
      <w:r w:rsidR="00327918" w:rsidRPr="008213FF">
        <w:rPr>
          <w:rFonts w:eastAsia="Times New Roman" w:cs="Times New Roman"/>
          <w:color w:val="000000" w:themeColor="text1"/>
          <w:lang w:eastAsia="fr-FR" w:bidi="ar-SA"/>
        </w:rPr>
        <w:t>Sur l’armoire électrique :</w:t>
      </w:r>
    </w:p>
    <w:p w14:paraId="554F496C"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Nettoyage et dépoussiérage,</w:t>
      </w:r>
    </w:p>
    <w:p w14:paraId="5DC0A53A"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Vérification des câblages, resserrage des bornes et visserie,</w:t>
      </w:r>
    </w:p>
    <w:p w14:paraId="428F789D"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Vérification des fusibles et voyants,</w:t>
      </w:r>
    </w:p>
    <w:p w14:paraId="12B4A8A1" w14:textId="37C769D3" w:rsidR="002E5E66" w:rsidRPr="008213FF" w:rsidRDefault="00327918">
      <w:pPr>
        <w:ind w:left="720"/>
        <w:contextualSpacing/>
        <w:jc w:val="both"/>
        <w:rPr>
          <w:rFonts w:cs="Times New Roman"/>
          <w:color w:val="000000" w:themeColor="text1"/>
        </w:rPr>
      </w:pPr>
      <w:r w:rsidRPr="008213FF">
        <w:rPr>
          <w:rFonts w:eastAsia="Times New Roman" w:cs="Times New Roman"/>
          <w:color w:val="000000" w:themeColor="text1"/>
          <w:lang w:eastAsia="fr-FR" w:bidi="ar-SA"/>
        </w:rPr>
        <w:t>Vérification des relais et minuterie/automate (si existants) hors système de couplage (boitier synchro, etc.)</w:t>
      </w:r>
      <w:r w:rsidR="002248BB">
        <w:rPr>
          <w:rFonts w:cs="Times New Roman"/>
          <w:color w:val="000000" w:themeColor="text1"/>
        </w:rPr>
        <w:t>.</w:t>
      </w:r>
    </w:p>
    <w:p w14:paraId="37B5E63B" w14:textId="7833A6EE" w:rsidR="002E5E66" w:rsidRPr="008213FF" w:rsidRDefault="002248BB">
      <w:pPr>
        <w:contextualSpacing/>
        <w:jc w:val="both"/>
        <w:rPr>
          <w:rFonts w:cs="Times New Roman"/>
          <w:color w:val="000000" w:themeColor="text1"/>
        </w:rPr>
      </w:pPr>
      <w:r>
        <w:rPr>
          <w:rFonts w:eastAsia="Times New Roman" w:cs="Times New Roman"/>
          <w:color w:val="000000" w:themeColor="text1"/>
          <w:lang w:eastAsia="fr-FR" w:bidi="ar-SA"/>
        </w:rPr>
        <w:t>4</w:t>
      </w:r>
      <w:r w:rsidR="00327918" w:rsidRPr="008213FF">
        <w:rPr>
          <w:rFonts w:eastAsia="Times New Roman" w:cs="Times New Roman"/>
          <w:color w:val="000000" w:themeColor="text1"/>
          <w:lang w:eastAsia="fr-FR" w:bidi="ar-SA"/>
        </w:rPr>
        <w:t>- Essais :</w:t>
      </w:r>
    </w:p>
    <w:p w14:paraId="584E32AF"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Essais du groupe en charge,</w:t>
      </w:r>
    </w:p>
    <w:p w14:paraId="4AFB47D4"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Vérification du fonctionnement des sécurités et système d’arrêt,</w:t>
      </w:r>
    </w:p>
    <w:p w14:paraId="24FF6B35"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Vérification des étanchéités du groupe et/ou auxiliaires</w:t>
      </w:r>
    </w:p>
    <w:p w14:paraId="75C085E6" w14:textId="77777777" w:rsidR="002E5E66" w:rsidRPr="008213FF" w:rsidRDefault="00327918">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Contrôle du circuit électrique</w:t>
      </w:r>
    </w:p>
    <w:p w14:paraId="3DC3A9BA" w14:textId="2A269FE9" w:rsidR="002248BB" w:rsidRPr="002248BB" w:rsidRDefault="00327918" w:rsidP="002248BB">
      <w:pPr>
        <w:numPr>
          <w:ilvl w:val="0"/>
          <w:numId w:val="23"/>
        </w:numPr>
        <w:contextualSpacing/>
        <w:jc w:val="both"/>
        <w:rPr>
          <w:rFonts w:cs="Times New Roman"/>
          <w:color w:val="000000" w:themeColor="text1"/>
        </w:rPr>
      </w:pPr>
      <w:r w:rsidRPr="008213FF">
        <w:rPr>
          <w:rFonts w:eastAsia="Times New Roman" w:cs="Times New Roman"/>
          <w:color w:val="000000" w:themeColor="text1"/>
          <w:lang w:eastAsia="fr-FR" w:bidi="ar-SA"/>
        </w:rPr>
        <w:t>Relevé des paramètres de fonctionnement.</w:t>
      </w:r>
    </w:p>
    <w:p w14:paraId="58BC089A" w14:textId="77777777" w:rsidR="002E5E66" w:rsidRPr="008213FF" w:rsidRDefault="002E5E66">
      <w:pPr>
        <w:ind w:left="720"/>
        <w:contextualSpacing/>
        <w:jc w:val="both"/>
        <w:rPr>
          <w:rFonts w:cs="Times New Roman"/>
          <w:color w:val="000000" w:themeColor="text1"/>
        </w:rPr>
      </w:pPr>
    </w:p>
    <w:p w14:paraId="40A2DC14" w14:textId="52F0FBAA" w:rsidR="00A52365" w:rsidRDefault="002248BB">
      <w:pPr>
        <w:contextualSpacing/>
        <w:jc w:val="both"/>
        <w:rPr>
          <w:rFonts w:eastAsia="Times New Roman" w:cs="Times New Roman"/>
          <w:color w:val="000000" w:themeColor="text1"/>
          <w:lang w:eastAsia="fr-FR" w:bidi="ar-SA"/>
        </w:rPr>
      </w:pPr>
      <w:r>
        <w:rPr>
          <w:rFonts w:eastAsia="Times New Roman" w:cs="Times New Roman"/>
          <w:color w:val="000000" w:themeColor="text1"/>
          <w:lang w:eastAsia="fr-FR" w:bidi="ar-SA"/>
        </w:rPr>
        <w:t>5</w:t>
      </w:r>
      <w:r w:rsidR="00327918" w:rsidRPr="008213FF">
        <w:rPr>
          <w:rFonts w:eastAsia="Times New Roman" w:cs="Times New Roman"/>
          <w:color w:val="000000" w:themeColor="text1"/>
          <w:lang w:eastAsia="fr-FR" w:bidi="ar-SA"/>
        </w:rPr>
        <w:t>- Etablissement du compte-rendu et des observations faites ainsi que des réparations effectuées sur feuille de régie et annotations sur le carnet d’entretien du groupe.</w:t>
      </w:r>
      <w:bookmarkEnd w:id="1"/>
      <w:r w:rsidR="00A52365">
        <w:rPr>
          <w:rFonts w:eastAsia="Times New Roman" w:cs="Times New Roman"/>
          <w:color w:val="000000" w:themeColor="text1"/>
          <w:lang w:eastAsia="fr-FR" w:bidi="ar-SA"/>
        </w:rPr>
        <w:br w:type="page"/>
      </w:r>
    </w:p>
    <w:p w14:paraId="15C7D0CF" w14:textId="77777777" w:rsidR="00191F6B" w:rsidRDefault="00191F6B" w:rsidP="00191F6B">
      <w:pPr>
        <w:jc w:val="both"/>
        <w:rPr>
          <w:rFonts w:cs="Times New Roman"/>
          <w:color w:val="000000" w:themeColor="text1"/>
        </w:rPr>
      </w:pPr>
      <w:r w:rsidRPr="008213FF">
        <w:rPr>
          <w:rFonts w:eastAsia="Times New Roman" w:cs="Times New Roman"/>
          <w:color w:val="000000" w:themeColor="text1"/>
          <w:u w:val="single"/>
        </w:rPr>
        <w:lastRenderedPageBreak/>
        <w:t xml:space="preserve">Article </w:t>
      </w:r>
      <w:r>
        <w:rPr>
          <w:rFonts w:eastAsia="Times New Roman" w:cs="Times New Roman"/>
          <w:color w:val="000000" w:themeColor="text1"/>
          <w:u w:val="single"/>
        </w:rPr>
        <w:t>5</w:t>
      </w:r>
      <w:r w:rsidRPr="008213FF">
        <w:rPr>
          <w:rFonts w:eastAsia="Times New Roman" w:cs="Times New Roman"/>
          <w:color w:val="000000" w:themeColor="text1"/>
          <w:u w:val="single"/>
        </w:rPr>
        <w:t> : La maintenance curative</w:t>
      </w:r>
    </w:p>
    <w:p w14:paraId="2DA24501" w14:textId="77777777" w:rsidR="00191F6B" w:rsidRPr="008213FF" w:rsidRDefault="00191F6B" w:rsidP="00191F6B">
      <w:pPr>
        <w:pStyle w:val="Titre3"/>
        <w:ind w:left="415" w:firstLine="0"/>
        <w:rPr>
          <w:color w:val="000000" w:themeColor="text1"/>
          <w:szCs w:val="24"/>
        </w:rPr>
      </w:pPr>
      <w:r>
        <w:rPr>
          <w:rFonts w:eastAsia="Times New Roman"/>
          <w:color w:val="000000" w:themeColor="text1"/>
          <w:szCs w:val="24"/>
        </w:rPr>
        <w:t>5</w:t>
      </w:r>
      <w:r w:rsidRPr="008213FF">
        <w:rPr>
          <w:rFonts w:eastAsia="Times New Roman"/>
          <w:color w:val="000000" w:themeColor="text1"/>
          <w:szCs w:val="24"/>
        </w:rPr>
        <w:t>.1 Objet</w:t>
      </w:r>
    </w:p>
    <w:p w14:paraId="453E0CDB" w14:textId="765EF7B8" w:rsidR="00191F6B" w:rsidRPr="008213FF" w:rsidRDefault="00191F6B" w:rsidP="00191F6B">
      <w:pPr>
        <w:tabs>
          <w:tab w:val="left" w:pos="6276"/>
        </w:tabs>
        <w:jc w:val="both"/>
        <w:rPr>
          <w:rFonts w:cs="Times New Roman"/>
          <w:color w:val="000000" w:themeColor="text1"/>
        </w:rPr>
      </w:pPr>
      <w:r w:rsidRPr="008213FF">
        <w:rPr>
          <w:rFonts w:eastAsia="Times New Roman" w:cs="Times New Roman"/>
          <w:color w:val="000000" w:themeColor="text1"/>
          <w:lang w:eastAsia="fr-FR" w:bidi="ar-SA"/>
        </w:rPr>
        <w:t xml:space="preserve">En dehors des visites contractuelles, le prestataire mettra à disposition, à toute heure du jour, un service de dépannage chargé d'intervenir dans les meilleurs délais et au plus tard dans le PREMIER JOUR ou HEURE OUVRABLE après l’appel téléphonique de la province Nord confirmé par courriel. Cette prestation fera l'objet d'une facturation spécifique selon les conditions tarifaires </w:t>
      </w:r>
      <w:r w:rsidR="00A52365">
        <w:rPr>
          <w:rFonts w:eastAsia="Times New Roman" w:cs="Times New Roman"/>
          <w:color w:val="000000" w:themeColor="text1"/>
          <w:lang w:eastAsia="fr-FR" w:bidi="ar-SA"/>
        </w:rPr>
        <w:t>précisées à</w:t>
      </w:r>
      <w:r w:rsidRPr="008213FF">
        <w:rPr>
          <w:rFonts w:eastAsia="Times New Roman" w:cs="Times New Roman"/>
          <w:color w:val="000000" w:themeColor="text1"/>
          <w:lang w:eastAsia="fr-FR" w:bidi="ar-SA"/>
        </w:rPr>
        <w:t xml:space="preserve"> l’article </w:t>
      </w:r>
      <w:r w:rsidR="00A52365">
        <w:rPr>
          <w:rFonts w:eastAsia="Times New Roman" w:cs="Times New Roman"/>
          <w:color w:val="000000" w:themeColor="text1"/>
          <w:lang w:eastAsia="fr-FR" w:bidi="ar-SA"/>
        </w:rPr>
        <w:t>6.</w:t>
      </w:r>
    </w:p>
    <w:p w14:paraId="7880110F" w14:textId="77777777" w:rsidR="00191F6B" w:rsidRPr="008213FF" w:rsidRDefault="00191F6B" w:rsidP="00191F6B">
      <w:pPr>
        <w:pStyle w:val="Titre3"/>
        <w:rPr>
          <w:color w:val="000000" w:themeColor="text1"/>
          <w:szCs w:val="24"/>
        </w:rPr>
      </w:pPr>
    </w:p>
    <w:p w14:paraId="641B750B" w14:textId="77777777" w:rsidR="00191F6B" w:rsidRPr="008213FF" w:rsidRDefault="00191F6B" w:rsidP="00191F6B">
      <w:pPr>
        <w:pStyle w:val="Titre3"/>
        <w:ind w:left="415" w:firstLine="0"/>
        <w:rPr>
          <w:color w:val="000000" w:themeColor="text1"/>
          <w:szCs w:val="24"/>
        </w:rPr>
      </w:pPr>
      <w:r>
        <w:rPr>
          <w:rFonts w:eastAsia="Times New Roman"/>
          <w:color w:val="000000" w:themeColor="text1"/>
          <w:szCs w:val="24"/>
        </w:rPr>
        <w:t>5</w:t>
      </w:r>
      <w:r w:rsidRPr="008213FF">
        <w:rPr>
          <w:rFonts w:eastAsia="Times New Roman"/>
          <w:color w:val="000000" w:themeColor="text1"/>
          <w:szCs w:val="24"/>
        </w:rPr>
        <w:t>.2 Conditions techniques d’intervention curative :</w:t>
      </w:r>
    </w:p>
    <w:p w14:paraId="0C6605EF" w14:textId="48007B1A" w:rsidR="00191F6B" w:rsidRPr="007956E9" w:rsidRDefault="00191F6B" w:rsidP="00191F6B">
      <w:pPr>
        <w:jc w:val="both"/>
      </w:pPr>
      <w:r w:rsidRPr="008213FF">
        <w:rPr>
          <w:rFonts w:eastAsia="Times New Roman" w:cs="Times New Roman"/>
          <w:color w:val="000000" w:themeColor="text1"/>
          <w:lang w:eastAsia="fr-FR" w:bidi="ar-SA"/>
        </w:rPr>
        <w:t>L</w:t>
      </w:r>
      <w:r w:rsidR="005712F4">
        <w:rPr>
          <w:rFonts w:eastAsia="Times New Roman" w:cs="Times New Roman"/>
          <w:color w:val="000000" w:themeColor="text1"/>
          <w:lang w:eastAsia="fr-FR" w:bidi="ar-SA"/>
        </w:rPr>
        <w:t>a zone côté piste d</w:t>
      </w:r>
      <w:r w:rsidRPr="008213FF">
        <w:rPr>
          <w:rFonts w:eastAsia="Times New Roman" w:cs="Times New Roman"/>
          <w:color w:val="000000" w:themeColor="text1"/>
          <w:lang w:eastAsia="fr-FR" w:bidi="ar-SA"/>
        </w:rPr>
        <w:t xml:space="preserve">es aérodromes étant à accès réglementé, toute intervention de maintenance curative devra être signalée à </w:t>
      </w:r>
      <w:r w:rsidRPr="008213FF">
        <w:rPr>
          <w:rFonts w:eastAsia="Times New Roman" w:cs="Times New Roman"/>
          <w:color w:val="000000" w:themeColor="text1"/>
        </w:rPr>
        <w:t xml:space="preserve">la cheffe du service ports et aérodromes (joignable par mail à </w:t>
      </w:r>
      <w:proofErr w:type="gramStart"/>
      <w:r w:rsidRPr="008213FF">
        <w:rPr>
          <w:rStyle w:val="Lienhypertexte"/>
          <w:rFonts w:eastAsia="Times New Roman" w:cs="Times New Roman"/>
          <w:color w:val="000000" w:themeColor="text1"/>
        </w:rPr>
        <w:t>s.chailleux</w:t>
      </w:r>
      <w:proofErr w:type="gramEnd"/>
      <w:r>
        <w:fldChar w:fldCharType="begin"/>
      </w:r>
      <w:r>
        <w:instrText>HYPERLINK "mailto:daf-transport@province-nord.nc" \o "mailto:daf-transport@province-nord.nc"</w:instrText>
      </w:r>
      <w:r>
        <w:fldChar w:fldCharType="separate"/>
      </w:r>
      <w:r w:rsidRPr="008213FF">
        <w:rPr>
          <w:rStyle w:val="Lienhypertexte"/>
          <w:rFonts w:eastAsia="Times New Roman" w:cs="Times New Roman"/>
          <w:color w:val="000000" w:themeColor="text1"/>
        </w:rPr>
        <w:t>@province-nord.nc</w:t>
      </w:r>
      <w:r>
        <w:fldChar w:fldCharType="end"/>
      </w:r>
      <w:r w:rsidRPr="008213FF">
        <w:rPr>
          <w:rFonts w:eastAsia="Times New Roman" w:cs="Times New Roman"/>
          <w:color w:val="000000" w:themeColor="text1"/>
        </w:rPr>
        <w:t xml:space="preserve"> et au 47 72 00) </w:t>
      </w:r>
      <w:r w:rsidRPr="008213FF">
        <w:rPr>
          <w:rFonts w:eastAsia="Times New Roman" w:cs="Times New Roman"/>
          <w:color w:val="000000" w:themeColor="text1"/>
          <w:lang w:eastAsia="fr-FR" w:bidi="ar-SA"/>
        </w:rPr>
        <w:t>afin qu’un agent puisse donner l’accès à l’aérodrome.</w:t>
      </w:r>
    </w:p>
    <w:p w14:paraId="40FE5A9F" w14:textId="77777777" w:rsidR="00191F6B" w:rsidRPr="008213FF" w:rsidRDefault="00191F6B" w:rsidP="00191F6B">
      <w:pPr>
        <w:jc w:val="both"/>
        <w:rPr>
          <w:rFonts w:cs="Times New Roman"/>
          <w:color w:val="000000" w:themeColor="text1"/>
        </w:rPr>
      </w:pPr>
      <w:r w:rsidRPr="008213FF">
        <w:rPr>
          <w:rFonts w:eastAsia="Times New Roman" w:cs="Times New Roman"/>
          <w:color w:val="000000" w:themeColor="text1"/>
          <w:lang w:eastAsia="fr-FR" w:bidi="ar-SA"/>
        </w:rPr>
        <w:t xml:space="preserve">Chaque intervention curative a pour objet la remise en service (si possible), même provisoire, des équipements ou, à défaut, la prise des mesures conservatoires. </w:t>
      </w:r>
    </w:p>
    <w:p w14:paraId="78E75376" w14:textId="77777777" w:rsidR="00191F6B" w:rsidRPr="008213FF" w:rsidRDefault="00191F6B" w:rsidP="00191F6B">
      <w:pPr>
        <w:jc w:val="both"/>
        <w:rPr>
          <w:rFonts w:cs="Times New Roman"/>
          <w:color w:val="000000" w:themeColor="text1"/>
        </w:rPr>
      </w:pPr>
      <w:r w:rsidRPr="008213FF">
        <w:rPr>
          <w:rFonts w:eastAsia="Times New Roman" w:cs="Times New Roman"/>
          <w:color w:val="000000" w:themeColor="text1"/>
          <w:lang w:eastAsia="fr-FR" w:bidi="ar-SA"/>
        </w:rPr>
        <w:t>Les travaux comportant des fournitures de pièces de rechange, ne seront exécutés qu’après accord écrit de la cheffe de service ports et aérodromes.</w:t>
      </w:r>
    </w:p>
    <w:p w14:paraId="38846AE9" w14:textId="77777777" w:rsidR="005E2BAC" w:rsidRPr="008213FF" w:rsidRDefault="005E2BAC" w:rsidP="00191F6B">
      <w:pPr>
        <w:jc w:val="both"/>
        <w:rPr>
          <w:rFonts w:cs="Times New Roman"/>
          <w:color w:val="000000" w:themeColor="text1"/>
        </w:rPr>
      </w:pPr>
    </w:p>
    <w:p w14:paraId="226A4C81" w14:textId="1306E2D8" w:rsidR="00191F6B" w:rsidRPr="008213FF" w:rsidRDefault="00191F6B" w:rsidP="00191F6B">
      <w:pPr>
        <w:jc w:val="both"/>
        <w:rPr>
          <w:rFonts w:cs="Times New Roman"/>
          <w:color w:val="000000" w:themeColor="text1"/>
        </w:rPr>
      </w:pPr>
      <w:r w:rsidRPr="008213FF">
        <w:rPr>
          <w:rFonts w:eastAsia="Times New Roman" w:cs="Times New Roman"/>
          <w:color w:val="000000" w:themeColor="text1"/>
          <w:lang w:eastAsia="fr-FR" w:bidi="ar-SA"/>
        </w:rPr>
        <w:t xml:space="preserve">Dans tous les cas, une intervention ne sera déclenchée que sur appel </w:t>
      </w:r>
      <w:r w:rsidR="005E2BAC" w:rsidRPr="008213FF">
        <w:rPr>
          <w:rFonts w:eastAsia="Times New Roman" w:cs="Times New Roman"/>
          <w:color w:val="000000" w:themeColor="text1"/>
          <w:lang w:eastAsia="fr-FR" w:bidi="ar-SA"/>
        </w:rPr>
        <w:t xml:space="preserve">d’un agent de l’aérodrome ou de son responsable </w:t>
      </w:r>
      <w:r w:rsidRPr="008213FF">
        <w:rPr>
          <w:rFonts w:eastAsia="Times New Roman" w:cs="Times New Roman"/>
          <w:color w:val="000000" w:themeColor="text1"/>
          <w:lang w:eastAsia="fr-FR" w:bidi="ar-SA"/>
        </w:rPr>
        <w:t>au numéro d’astreinte de la société de maintenance</w:t>
      </w:r>
      <w:r w:rsidR="00DD21BB">
        <w:rPr>
          <w:rFonts w:eastAsia="Times New Roman" w:cs="Times New Roman"/>
          <w:color w:val="000000" w:themeColor="text1"/>
          <w:lang w:eastAsia="fr-FR" w:bidi="ar-SA"/>
        </w:rPr>
        <w:t xml:space="preserve">, tél.                </w:t>
      </w:r>
      <w:proofErr w:type="gramStart"/>
      <w:r w:rsidR="00DD21BB">
        <w:rPr>
          <w:rFonts w:eastAsia="Times New Roman" w:cs="Times New Roman"/>
          <w:color w:val="000000" w:themeColor="text1"/>
          <w:lang w:eastAsia="fr-FR" w:bidi="ar-SA"/>
        </w:rPr>
        <w:t xml:space="preserve">  </w:t>
      </w:r>
      <w:r w:rsidRPr="008213FF">
        <w:rPr>
          <w:rFonts w:eastAsia="Times New Roman" w:cs="Times New Roman"/>
          <w:color w:val="000000" w:themeColor="text1"/>
          <w:lang w:eastAsia="fr-FR" w:bidi="ar-SA"/>
        </w:rPr>
        <w:t>,</w:t>
      </w:r>
      <w:proofErr w:type="gramEnd"/>
      <w:r w:rsidRPr="008213FF">
        <w:rPr>
          <w:rFonts w:eastAsia="Times New Roman" w:cs="Times New Roman"/>
          <w:color w:val="000000" w:themeColor="text1"/>
          <w:lang w:eastAsia="fr-FR" w:bidi="ar-SA"/>
        </w:rPr>
        <w:t xml:space="preserve"> et confirmé par message électronique</w:t>
      </w:r>
      <w:r w:rsidR="004872A5">
        <w:rPr>
          <w:rFonts w:eastAsia="Times New Roman" w:cs="Times New Roman"/>
          <w:color w:val="000000" w:themeColor="text1"/>
          <w:lang w:eastAsia="fr-FR" w:bidi="ar-SA"/>
        </w:rPr>
        <w:t xml:space="preserve"> comprenant le compte-rendu de l’évènement de sécurité correspondants.</w:t>
      </w:r>
    </w:p>
    <w:p w14:paraId="2B250EF5" w14:textId="73C9B312" w:rsidR="004872A5" w:rsidRPr="008213FF" w:rsidRDefault="00191F6B" w:rsidP="00191F6B">
      <w:pPr>
        <w:jc w:val="both"/>
        <w:rPr>
          <w:rFonts w:eastAsia="Times New Roman" w:cs="Times New Roman"/>
          <w:color w:val="000000" w:themeColor="text1"/>
        </w:rPr>
      </w:pPr>
      <w:r w:rsidRPr="008213FF">
        <w:rPr>
          <w:rFonts w:eastAsia="Times New Roman" w:cs="Times New Roman"/>
          <w:color w:val="000000" w:themeColor="text1"/>
        </w:rPr>
        <w:t>Chaque dépannage fait l’objet d’un compte rendu relatant précisément les opérations réalisées et les pièces éventuellement remplacées ainsi que le temps de fonctionnement du groupe électrogène.</w:t>
      </w:r>
      <w:r w:rsidR="004872A5">
        <w:rPr>
          <w:rFonts w:eastAsia="Times New Roman" w:cs="Times New Roman"/>
          <w:color w:val="000000" w:themeColor="text1"/>
        </w:rPr>
        <w:t xml:space="preserve"> Le délai de </w:t>
      </w:r>
      <w:r w:rsidR="005E2BAC">
        <w:rPr>
          <w:rFonts w:eastAsia="Times New Roman" w:cs="Times New Roman"/>
          <w:color w:val="000000" w:themeColor="text1"/>
        </w:rPr>
        <w:t xml:space="preserve">transmission </w:t>
      </w:r>
      <w:r w:rsidR="004872A5">
        <w:rPr>
          <w:rFonts w:eastAsia="Times New Roman" w:cs="Times New Roman"/>
          <w:color w:val="000000" w:themeColor="text1"/>
        </w:rPr>
        <w:t>des comptes rendus de maintenance sera de 15 jours.</w:t>
      </w:r>
    </w:p>
    <w:p w14:paraId="6B2807A5" w14:textId="77777777" w:rsidR="00191F6B" w:rsidRDefault="00191F6B" w:rsidP="00191F6B">
      <w:pPr>
        <w:jc w:val="both"/>
        <w:rPr>
          <w:rFonts w:cs="Times New Roman"/>
          <w:color w:val="000000" w:themeColor="text1"/>
        </w:rPr>
      </w:pPr>
    </w:p>
    <w:p w14:paraId="79BA37BA" w14:textId="77777777" w:rsidR="00191F6B" w:rsidRPr="00327918" w:rsidRDefault="00191F6B" w:rsidP="00191F6B">
      <w:pPr>
        <w:contextualSpacing/>
        <w:jc w:val="both"/>
        <w:rPr>
          <w:rFonts w:cs="Times New Roman"/>
          <w:color w:val="000000" w:themeColor="text1"/>
        </w:rPr>
      </w:pPr>
      <w:r w:rsidRPr="008213FF">
        <w:rPr>
          <w:rFonts w:eastAsia="Times New Roman" w:cs="Times New Roman"/>
          <w:color w:val="000000" w:themeColor="text1"/>
          <w:u w:val="single"/>
        </w:rPr>
        <w:t xml:space="preserve">Article </w:t>
      </w:r>
      <w:r>
        <w:rPr>
          <w:rFonts w:eastAsia="Times New Roman" w:cs="Times New Roman"/>
          <w:color w:val="000000" w:themeColor="text1"/>
          <w:u w:val="single"/>
        </w:rPr>
        <w:t>6</w:t>
      </w:r>
      <w:r w:rsidRPr="008213FF">
        <w:rPr>
          <w:rFonts w:eastAsia="Times New Roman" w:cs="Times New Roman"/>
          <w:color w:val="000000" w:themeColor="text1"/>
          <w:u w:val="single"/>
        </w:rPr>
        <w:t> : Conditions tarifaires </w:t>
      </w:r>
    </w:p>
    <w:p w14:paraId="77F8E542" w14:textId="1A0FDA6E" w:rsidR="00191F6B" w:rsidRPr="008213FF" w:rsidRDefault="00191F6B" w:rsidP="00191F6B">
      <w:pPr>
        <w:pStyle w:val="Titre3"/>
        <w:ind w:left="415" w:firstLine="0"/>
        <w:rPr>
          <w:color w:val="000000" w:themeColor="text1"/>
          <w:szCs w:val="24"/>
        </w:rPr>
      </w:pPr>
      <w:r>
        <w:rPr>
          <w:rFonts w:eastAsia="Times New Roman"/>
          <w:color w:val="000000" w:themeColor="text1"/>
          <w:szCs w:val="24"/>
        </w:rPr>
        <w:t>6</w:t>
      </w:r>
      <w:r w:rsidRPr="008213FF">
        <w:rPr>
          <w:rFonts w:eastAsia="Times New Roman"/>
          <w:color w:val="000000" w:themeColor="text1"/>
          <w:szCs w:val="24"/>
        </w:rPr>
        <w:t xml:space="preserve">.1 Coût </w:t>
      </w:r>
      <w:r w:rsidR="002248BB" w:rsidRPr="008213FF">
        <w:rPr>
          <w:rFonts w:eastAsia="Times New Roman"/>
          <w:color w:val="000000" w:themeColor="text1"/>
          <w:szCs w:val="24"/>
        </w:rPr>
        <w:t>de</w:t>
      </w:r>
      <w:r w:rsidR="002248BB">
        <w:rPr>
          <w:rFonts w:eastAsia="Times New Roman"/>
          <w:color w:val="000000" w:themeColor="text1"/>
          <w:szCs w:val="24"/>
        </w:rPr>
        <w:t xml:space="preserve"> la</w:t>
      </w:r>
      <w:r w:rsidR="002248BB" w:rsidRPr="008213FF">
        <w:rPr>
          <w:rFonts w:eastAsia="Times New Roman"/>
          <w:color w:val="000000" w:themeColor="text1"/>
          <w:szCs w:val="24"/>
        </w:rPr>
        <w:t xml:space="preserve"> </w:t>
      </w:r>
      <w:r w:rsidRPr="008213FF">
        <w:rPr>
          <w:rFonts w:eastAsia="Times New Roman"/>
          <w:color w:val="000000" w:themeColor="text1"/>
          <w:szCs w:val="24"/>
        </w:rPr>
        <w:t>visite préventive</w:t>
      </w:r>
    </w:p>
    <w:p w14:paraId="27FB48FA" w14:textId="0B8BCF44" w:rsidR="00191F6B" w:rsidRPr="008213FF" w:rsidRDefault="00191F6B" w:rsidP="00191F6B">
      <w:pPr>
        <w:numPr>
          <w:ilvl w:val="0"/>
          <w:numId w:val="24"/>
        </w:numPr>
        <w:contextualSpacing/>
        <w:jc w:val="both"/>
        <w:rPr>
          <w:rFonts w:cs="Times New Roman"/>
          <w:color w:val="000000" w:themeColor="text1"/>
        </w:rPr>
      </w:pPr>
      <w:r w:rsidRPr="008213FF">
        <w:rPr>
          <w:rFonts w:eastAsia="Times New Roman" w:cs="Times New Roman"/>
          <w:color w:val="000000" w:themeColor="text1"/>
          <w:lang w:eastAsia="fr-FR" w:bidi="ar-SA"/>
        </w:rPr>
        <w:t>Forfait vidange annuelle (filtration et lubrifiants inclus) :</w:t>
      </w:r>
      <w:r w:rsidR="003C637D">
        <w:rPr>
          <w:rFonts w:eastAsia="Times New Roman" w:cs="Times New Roman"/>
          <w:color w:val="000000" w:themeColor="text1"/>
          <w:lang w:eastAsia="fr-FR" w:bidi="ar-SA"/>
        </w:rPr>
        <w:t xml:space="preserve"> ……</w:t>
      </w:r>
      <w:proofErr w:type="gramStart"/>
      <w:r w:rsidR="003C637D">
        <w:rPr>
          <w:rFonts w:eastAsia="Times New Roman" w:cs="Times New Roman"/>
          <w:color w:val="000000" w:themeColor="text1"/>
          <w:lang w:eastAsia="fr-FR" w:bidi="ar-SA"/>
        </w:rPr>
        <w:t>…….</w:t>
      </w:r>
      <w:proofErr w:type="gramEnd"/>
      <w:r w:rsidRPr="008213FF">
        <w:rPr>
          <w:rFonts w:eastAsia="Times New Roman" w:cs="Times New Roman"/>
          <w:color w:val="000000" w:themeColor="text1"/>
          <w:lang w:eastAsia="fr-FR" w:bidi="ar-SA"/>
        </w:rPr>
        <w:t>XPF hors taxes</w:t>
      </w:r>
    </w:p>
    <w:p w14:paraId="6E2B579D" w14:textId="77777777" w:rsidR="00191F6B" w:rsidRPr="008213FF" w:rsidRDefault="00191F6B" w:rsidP="00191F6B">
      <w:pPr>
        <w:ind w:left="720"/>
        <w:contextualSpacing/>
        <w:jc w:val="both"/>
        <w:rPr>
          <w:rFonts w:cs="Times New Roman"/>
          <w:color w:val="000000" w:themeColor="text1"/>
        </w:rPr>
      </w:pPr>
    </w:p>
    <w:p w14:paraId="0FCD161A" w14:textId="77777777" w:rsidR="00191F6B" w:rsidRPr="008213FF" w:rsidRDefault="00191F6B" w:rsidP="00191F6B">
      <w:pPr>
        <w:pStyle w:val="Titre3"/>
        <w:ind w:left="415" w:firstLine="0"/>
        <w:rPr>
          <w:color w:val="000000" w:themeColor="text1"/>
          <w:szCs w:val="24"/>
        </w:rPr>
      </w:pPr>
      <w:r>
        <w:rPr>
          <w:rFonts w:eastAsia="Times New Roman"/>
          <w:color w:val="000000" w:themeColor="text1"/>
          <w:szCs w:val="24"/>
        </w:rPr>
        <w:t>6</w:t>
      </w:r>
      <w:r w:rsidRPr="008213FF">
        <w:rPr>
          <w:rFonts w:eastAsia="Times New Roman"/>
          <w:color w:val="000000" w:themeColor="text1"/>
          <w:szCs w:val="24"/>
        </w:rPr>
        <w:t>.2 Coût des visites correctives (dépannages) :</w:t>
      </w:r>
    </w:p>
    <w:p w14:paraId="49D5A4DC" w14:textId="17F25B4B" w:rsidR="00191F6B" w:rsidRPr="008213FF" w:rsidRDefault="00191F6B" w:rsidP="00191F6B">
      <w:pPr>
        <w:numPr>
          <w:ilvl w:val="0"/>
          <w:numId w:val="24"/>
        </w:numPr>
        <w:contextualSpacing/>
        <w:jc w:val="both"/>
        <w:rPr>
          <w:rFonts w:cs="Times New Roman"/>
          <w:color w:val="000000" w:themeColor="text1"/>
        </w:rPr>
      </w:pPr>
      <w:r w:rsidRPr="008213FF">
        <w:rPr>
          <w:rFonts w:eastAsia="Times New Roman" w:cs="Times New Roman"/>
          <w:color w:val="000000" w:themeColor="text1"/>
          <w:lang w:eastAsia="fr-FR" w:bidi="ar-SA"/>
        </w:rPr>
        <w:t xml:space="preserve">Forfait déplacement heures ouvrées :  </w:t>
      </w:r>
      <w:r w:rsidR="003C637D">
        <w:rPr>
          <w:rFonts w:eastAsia="Times New Roman" w:cs="Times New Roman"/>
          <w:color w:val="000000" w:themeColor="text1"/>
          <w:lang w:eastAsia="fr-FR" w:bidi="ar-SA"/>
        </w:rPr>
        <w:t> ……</w:t>
      </w:r>
      <w:proofErr w:type="gramStart"/>
      <w:r w:rsidR="003C637D">
        <w:rPr>
          <w:rFonts w:eastAsia="Times New Roman" w:cs="Times New Roman"/>
          <w:color w:val="000000" w:themeColor="text1"/>
          <w:lang w:eastAsia="fr-FR" w:bidi="ar-SA"/>
        </w:rPr>
        <w:t>…….</w:t>
      </w:r>
      <w:proofErr w:type="gramEnd"/>
      <w:r w:rsidR="003C637D">
        <w:rPr>
          <w:rFonts w:eastAsia="Times New Roman" w:cs="Times New Roman"/>
          <w:color w:val="000000" w:themeColor="text1"/>
          <w:lang w:eastAsia="fr-FR" w:bidi="ar-SA"/>
        </w:rPr>
        <w:t>.</w:t>
      </w:r>
      <w:r w:rsidRPr="008213FF">
        <w:rPr>
          <w:rFonts w:eastAsia="Times New Roman" w:cs="Times New Roman"/>
          <w:color w:val="000000" w:themeColor="text1"/>
          <w:lang w:eastAsia="fr-FR" w:bidi="ar-SA"/>
        </w:rPr>
        <w:t xml:space="preserve"> XPF hors taxes</w:t>
      </w:r>
    </w:p>
    <w:p w14:paraId="2422555B" w14:textId="56550D72" w:rsidR="00191F6B" w:rsidRPr="008213FF" w:rsidRDefault="00191F6B" w:rsidP="00191F6B">
      <w:pPr>
        <w:numPr>
          <w:ilvl w:val="0"/>
          <w:numId w:val="24"/>
        </w:numPr>
        <w:contextualSpacing/>
        <w:jc w:val="both"/>
        <w:rPr>
          <w:rFonts w:cs="Times New Roman"/>
          <w:color w:val="000000" w:themeColor="text1"/>
        </w:rPr>
      </w:pPr>
      <w:r w:rsidRPr="008213FF">
        <w:rPr>
          <w:rFonts w:eastAsia="Times New Roman" w:cs="Times New Roman"/>
          <w:color w:val="000000" w:themeColor="text1"/>
          <w:lang w:eastAsia="fr-FR" w:bidi="ar-SA"/>
        </w:rPr>
        <w:t xml:space="preserve">Tarif horaire main d’œuvre heures ouvrées :  </w:t>
      </w:r>
      <w:r w:rsidR="003C637D">
        <w:rPr>
          <w:rFonts w:eastAsia="Times New Roman" w:cs="Times New Roman"/>
          <w:color w:val="000000" w:themeColor="text1"/>
          <w:lang w:eastAsia="fr-FR" w:bidi="ar-SA"/>
        </w:rPr>
        <w:t> ……</w:t>
      </w:r>
      <w:proofErr w:type="gramStart"/>
      <w:r w:rsidR="003C637D">
        <w:rPr>
          <w:rFonts w:eastAsia="Times New Roman" w:cs="Times New Roman"/>
          <w:color w:val="000000" w:themeColor="text1"/>
          <w:lang w:eastAsia="fr-FR" w:bidi="ar-SA"/>
        </w:rPr>
        <w:t>…….</w:t>
      </w:r>
      <w:proofErr w:type="gramEnd"/>
      <w:r w:rsidR="003C637D">
        <w:rPr>
          <w:rFonts w:eastAsia="Times New Roman" w:cs="Times New Roman"/>
          <w:color w:val="000000" w:themeColor="text1"/>
          <w:lang w:eastAsia="fr-FR" w:bidi="ar-SA"/>
        </w:rPr>
        <w:t>.</w:t>
      </w:r>
      <w:r w:rsidRPr="008213FF">
        <w:rPr>
          <w:rFonts w:eastAsia="Times New Roman" w:cs="Times New Roman"/>
          <w:color w:val="000000" w:themeColor="text1"/>
          <w:lang w:eastAsia="fr-FR" w:bidi="ar-SA"/>
        </w:rPr>
        <w:t xml:space="preserve"> XFP hors taxes</w:t>
      </w:r>
    </w:p>
    <w:p w14:paraId="543137D5" w14:textId="5742A3BD" w:rsidR="00191F6B" w:rsidRPr="008213FF" w:rsidRDefault="00191F6B" w:rsidP="00191F6B">
      <w:pPr>
        <w:numPr>
          <w:ilvl w:val="0"/>
          <w:numId w:val="24"/>
        </w:numPr>
        <w:contextualSpacing/>
        <w:jc w:val="both"/>
        <w:rPr>
          <w:rFonts w:cs="Times New Roman"/>
          <w:color w:val="000000" w:themeColor="text1"/>
        </w:rPr>
      </w:pPr>
      <w:r w:rsidRPr="008213FF">
        <w:rPr>
          <w:rFonts w:eastAsia="Times New Roman" w:cs="Times New Roman"/>
          <w:color w:val="000000" w:themeColor="text1"/>
          <w:lang w:eastAsia="fr-FR" w:bidi="ar-SA"/>
        </w:rPr>
        <w:t xml:space="preserve">Forfait déplacement heures non ouvrées : </w:t>
      </w:r>
      <w:r w:rsidR="003C637D">
        <w:rPr>
          <w:rFonts w:eastAsia="Times New Roman" w:cs="Times New Roman"/>
          <w:color w:val="000000" w:themeColor="text1"/>
          <w:lang w:eastAsia="fr-FR" w:bidi="ar-SA"/>
        </w:rPr>
        <w:t> ………….</w:t>
      </w:r>
      <w:r w:rsidRPr="008213FF">
        <w:rPr>
          <w:rFonts w:eastAsia="Times New Roman" w:cs="Times New Roman"/>
          <w:color w:val="000000" w:themeColor="text1"/>
          <w:lang w:eastAsia="fr-FR" w:bidi="ar-SA"/>
        </w:rPr>
        <w:t xml:space="preserve"> XPF hors taxes</w:t>
      </w:r>
    </w:p>
    <w:p w14:paraId="7F37D3EC" w14:textId="10680978" w:rsidR="00191F6B" w:rsidRPr="008213FF" w:rsidRDefault="00191F6B" w:rsidP="00191F6B">
      <w:pPr>
        <w:numPr>
          <w:ilvl w:val="0"/>
          <w:numId w:val="24"/>
        </w:numPr>
        <w:contextualSpacing/>
        <w:jc w:val="both"/>
        <w:rPr>
          <w:rFonts w:cs="Times New Roman"/>
          <w:color w:val="000000" w:themeColor="text1"/>
        </w:rPr>
      </w:pPr>
      <w:r w:rsidRPr="008213FF">
        <w:rPr>
          <w:rFonts w:eastAsia="Times New Roman" w:cs="Times New Roman"/>
          <w:color w:val="000000" w:themeColor="text1"/>
          <w:lang w:eastAsia="fr-FR" w:bidi="ar-SA"/>
        </w:rPr>
        <w:t xml:space="preserve">Tarif horaire heures non ouvrées : </w:t>
      </w:r>
      <w:r w:rsidR="003C637D">
        <w:rPr>
          <w:rFonts w:eastAsia="Times New Roman" w:cs="Times New Roman"/>
          <w:color w:val="000000" w:themeColor="text1"/>
          <w:lang w:eastAsia="fr-FR" w:bidi="ar-SA"/>
        </w:rPr>
        <w:t> ……</w:t>
      </w:r>
      <w:proofErr w:type="gramStart"/>
      <w:r w:rsidR="003C637D">
        <w:rPr>
          <w:rFonts w:eastAsia="Times New Roman" w:cs="Times New Roman"/>
          <w:color w:val="000000" w:themeColor="text1"/>
          <w:lang w:eastAsia="fr-FR" w:bidi="ar-SA"/>
        </w:rPr>
        <w:t>…….</w:t>
      </w:r>
      <w:proofErr w:type="gramEnd"/>
      <w:r w:rsidR="003C637D">
        <w:rPr>
          <w:rFonts w:eastAsia="Times New Roman" w:cs="Times New Roman"/>
          <w:color w:val="000000" w:themeColor="text1"/>
          <w:lang w:eastAsia="fr-FR" w:bidi="ar-SA"/>
        </w:rPr>
        <w:t>.</w:t>
      </w:r>
      <w:r w:rsidRPr="008213FF">
        <w:rPr>
          <w:rFonts w:eastAsia="Times New Roman" w:cs="Times New Roman"/>
          <w:color w:val="000000" w:themeColor="text1"/>
          <w:lang w:eastAsia="fr-FR" w:bidi="ar-SA"/>
        </w:rPr>
        <w:t xml:space="preserve"> XPF hors taxes</w:t>
      </w:r>
    </w:p>
    <w:p w14:paraId="1BC9F401" w14:textId="77777777" w:rsidR="00191F6B" w:rsidRPr="008213FF" w:rsidRDefault="00191F6B" w:rsidP="00191F6B">
      <w:pPr>
        <w:pStyle w:val="Titre3"/>
        <w:rPr>
          <w:color w:val="000000" w:themeColor="text1"/>
          <w:szCs w:val="24"/>
        </w:rPr>
      </w:pPr>
    </w:p>
    <w:p w14:paraId="2DA29A2A" w14:textId="77777777" w:rsidR="00191F6B" w:rsidRPr="008213FF" w:rsidRDefault="00191F6B" w:rsidP="00191F6B">
      <w:pPr>
        <w:pStyle w:val="Titre3"/>
        <w:ind w:left="415" w:firstLine="0"/>
        <w:rPr>
          <w:color w:val="000000" w:themeColor="text1"/>
          <w:szCs w:val="24"/>
        </w:rPr>
      </w:pPr>
      <w:r>
        <w:rPr>
          <w:rFonts w:eastAsia="Times New Roman"/>
          <w:color w:val="000000" w:themeColor="text1"/>
          <w:szCs w:val="24"/>
        </w:rPr>
        <w:t>6</w:t>
      </w:r>
      <w:r w:rsidRPr="008213FF">
        <w:rPr>
          <w:rFonts w:eastAsia="Times New Roman"/>
          <w:color w:val="000000" w:themeColor="text1"/>
          <w:szCs w:val="24"/>
        </w:rPr>
        <w:t>.3 Révision de prix</w:t>
      </w:r>
    </w:p>
    <w:p w14:paraId="1C5EC20E" w14:textId="6B5D39B0" w:rsidR="004872A5" w:rsidRDefault="00B570B4" w:rsidP="00191F6B">
      <w:pPr>
        <w:ind w:left="426"/>
        <w:jc w:val="both"/>
        <w:rPr>
          <w:rFonts w:eastAsia="Times New Roman" w:cs="Times New Roman"/>
          <w:color w:val="000000" w:themeColor="text1"/>
          <w:lang w:eastAsia="fr-FR" w:bidi="ar-SA"/>
        </w:rPr>
      </w:pPr>
      <w:r>
        <w:rPr>
          <w:rFonts w:eastAsia="Times New Roman" w:cs="Times New Roman"/>
          <w:color w:val="000000" w:themeColor="text1"/>
          <w:lang w:eastAsia="fr-FR" w:bidi="ar-SA"/>
        </w:rPr>
        <w:t>La date d’établissement des prix</w:t>
      </w:r>
      <w:r w:rsidR="004872A5">
        <w:rPr>
          <w:rFonts w:eastAsia="Times New Roman" w:cs="Times New Roman"/>
          <w:color w:val="000000" w:themeColor="text1"/>
          <w:lang w:eastAsia="fr-FR" w:bidi="ar-SA"/>
        </w:rPr>
        <w:t xml:space="preserve"> est réputée établie sur la base des conditions économiques en vigueur le dernier jour du mois qui précède la date limite de remise des offres.</w:t>
      </w:r>
    </w:p>
    <w:p w14:paraId="150B727B" w14:textId="5453C476" w:rsidR="004872A5" w:rsidRDefault="004872A5" w:rsidP="00191F6B">
      <w:pPr>
        <w:ind w:left="426"/>
        <w:jc w:val="both"/>
        <w:rPr>
          <w:rFonts w:eastAsia="Times New Roman" w:cs="Times New Roman"/>
          <w:color w:val="000000" w:themeColor="text1"/>
          <w:lang w:eastAsia="fr-FR" w:bidi="ar-SA"/>
        </w:rPr>
      </w:pPr>
      <w:r>
        <w:rPr>
          <w:rFonts w:eastAsia="Times New Roman" w:cs="Times New Roman"/>
          <w:color w:val="000000" w:themeColor="text1"/>
          <w:lang w:eastAsia="fr-FR" w:bidi="ar-SA"/>
        </w:rPr>
        <w:t>Ce mois, appelé mois m</w:t>
      </w:r>
      <w:r w:rsidRPr="00B570B4">
        <w:rPr>
          <w:rFonts w:eastAsia="Times New Roman" w:cs="Times New Roman"/>
          <w:color w:val="000000" w:themeColor="text1"/>
          <w:vertAlign w:val="subscript"/>
          <w:lang w:eastAsia="fr-FR" w:bidi="ar-SA"/>
        </w:rPr>
        <w:t>0</w:t>
      </w:r>
      <w:r>
        <w:rPr>
          <w:rFonts w:eastAsia="Times New Roman" w:cs="Times New Roman"/>
          <w:color w:val="000000" w:themeColor="text1"/>
          <w:lang w:eastAsia="fr-FR" w:bidi="ar-SA"/>
        </w:rPr>
        <w:t>, est le mois de :</w:t>
      </w:r>
      <w:r w:rsidR="00B570B4">
        <w:rPr>
          <w:rFonts w:eastAsia="Times New Roman" w:cs="Times New Roman"/>
          <w:color w:val="000000" w:themeColor="text1"/>
          <w:lang w:eastAsia="fr-FR" w:bidi="ar-SA"/>
        </w:rPr>
        <w:t xml:space="preserve"> </w:t>
      </w:r>
      <w:r w:rsidR="002248BB">
        <w:rPr>
          <w:rFonts w:eastAsia="Times New Roman" w:cs="Times New Roman"/>
          <w:color w:val="000000" w:themeColor="text1"/>
          <w:lang w:eastAsia="fr-FR" w:bidi="ar-SA"/>
        </w:rPr>
        <w:t xml:space="preserve">JUIN </w:t>
      </w:r>
      <w:r>
        <w:rPr>
          <w:rFonts w:eastAsia="Times New Roman" w:cs="Times New Roman"/>
          <w:color w:val="000000" w:themeColor="text1"/>
          <w:lang w:eastAsia="fr-FR" w:bidi="ar-SA"/>
        </w:rPr>
        <w:t>2025</w:t>
      </w:r>
    </w:p>
    <w:p w14:paraId="5A7C8DB4" w14:textId="52829A9D" w:rsidR="00191F6B" w:rsidRPr="008213FF" w:rsidRDefault="00B570B4" w:rsidP="00B570B4">
      <w:pPr>
        <w:ind w:left="426"/>
        <w:jc w:val="both"/>
        <w:rPr>
          <w:rFonts w:cs="Times New Roman"/>
          <w:color w:val="000000" w:themeColor="text1"/>
        </w:rPr>
      </w:pPr>
      <w:r>
        <w:rPr>
          <w:rFonts w:eastAsia="Times New Roman" w:cs="Times New Roman"/>
          <w:color w:val="000000" w:themeColor="text1"/>
          <w:lang w:eastAsia="fr-FR" w:bidi="ar-SA"/>
        </w:rPr>
        <w:t>Les prix sont révisés à compter du premier semestre civil qui suit le mois de début d’exécution de la convention en application de la formule suivante :</w:t>
      </w:r>
    </w:p>
    <w:p w14:paraId="775523AE" w14:textId="6C413A5B" w:rsidR="00191F6B" w:rsidRPr="008213FF" w:rsidRDefault="00191F6B" w:rsidP="00191F6B">
      <w:pPr>
        <w:ind w:left="426"/>
        <w:jc w:val="both"/>
        <w:rPr>
          <w:rFonts w:cs="Times New Roman"/>
          <w:color w:val="000000" w:themeColor="text1"/>
        </w:rPr>
      </w:pPr>
      <w:r w:rsidRPr="008213FF">
        <w:rPr>
          <w:rFonts w:eastAsia="Times New Roman" w:cs="Times New Roman"/>
          <w:color w:val="000000" w:themeColor="text1"/>
          <w:lang w:eastAsia="fr-FR" w:bidi="ar-SA"/>
        </w:rPr>
        <w:t>La formule de révision des prix mentionnée ci -dessous est appliquée à la date de prise d’effet de la convention :</w:t>
      </w:r>
    </w:p>
    <w:p w14:paraId="1846BCA1" w14:textId="77777777" w:rsidR="00191F6B" w:rsidRPr="008213FF" w:rsidRDefault="00191F6B" w:rsidP="00191F6B">
      <w:pPr>
        <w:jc w:val="both"/>
        <w:rPr>
          <w:rFonts w:cs="Times New Roman"/>
          <w:color w:val="000000" w:themeColor="text1"/>
        </w:rPr>
      </w:pPr>
    </w:p>
    <w:p w14:paraId="6CBF2E0C" w14:textId="77777777" w:rsidR="00191F6B" w:rsidRPr="008213FF" w:rsidRDefault="00191F6B" w:rsidP="00191F6B">
      <w:pPr>
        <w:jc w:val="both"/>
        <w:rPr>
          <w:rFonts w:cs="Times New Roman"/>
          <w:color w:val="000000" w:themeColor="text1"/>
        </w:rPr>
      </w:pPr>
      <m:oMathPara>
        <m:oMath>
          <m:r>
            <w:rPr>
              <w:rFonts w:ascii="Cambria Math" w:hAnsi="Cambria Math" w:cs="Times New Roman"/>
              <w:color w:val="000000" w:themeColor="text1"/>
            </w:rPr>
            <m:t>P=P</m:t>
          </m:r>
          <m:r>
            <m:rPr>
              <m:sty m:val="p"/>
            </m:rPr>
            <w:rPr>
              <w:rFonts w:ascii="Sylfaen" w:eastAsia="Times New Roman" w:hAnsi="Sylfaen" w:cs="Sylfaen"/>
              <w:color w:val="000000" w:themeColor="text1"/>
              <w:lang w:eastAsia="fr-FR" w:bidi="ar-SA"/>
            </w:rPr>
            <m:t>օ</m:t>
          </m:r>
          <m:r>
            <w:rPr>
              <w:rFonts w:ascii="Cambria Math" w:hAnsi="Cambria Math" w:cs="Times New Roman"/>
              <w:color w:val="000000" w:themeColor="text1"/>
            </w:rPr>
            <m:t>[0.15+0.70</m:t>
          </m:r>
          <m:f>
            <m:fPr>
              <m:ctrlPr>
                <w:rPr>
                  <w:rFonts w:ascii="Cambria Math" w:hAnsi="Cambria Math" w:cs="Times New Roman"/>
                  <w:color w:val="000000" w:themeColor="text1"/>
                </w:rPr>
              </m:ctrlPr>
            </m:fPr>
            <m:num>
              <m:r>
                <w:rPr>
                  <w:rFonts w:ascii="Cambria Math" w:hAnsi="Cambria Math" w:cs="Times New Roman"/>
                  <w:color w:val="000000" w:themeColor="text1"/>
                </w:rPr>
                <m:t>32SAL</m:t>
              </m:r>
            </m:num>
            <m:den>
              <m:r>
                <m:rPr>
                  <m:sty m:val="p"/>
                </m:rPr>
                <w:rPr>
                  <w:rFonts w:ascii="Cambria Math" w:eastAsia="Times New Roman" w:hAnsi="Cambria Math" w:cs="Times New Roman"/>
                  <w:color w:val="000000" w:themeColor="text1"/>
                  <w:lang w:eastAsia="fr-FR" w:bidi="ar-SA"/>
                </w:rPr>
                <m:t>32SAL</m:t>
              </m:r>
              <m:r>
                <m:rPr>
                  <m:sty m:val="p"/>
                </m:rPr>
                <w:rPr>
                  <w:rFonts w:ascii="Sylfaen" w:eastAsia="Times New Roman" w:hAnsi="Sylfaen" w:cs="Sylfaen"/>
                  <w:color w:val="000000" w:themeColor="text1"/>
                  <w:lang w:eastAsia="fr-FR" w:bidi="ar-SA"/>
                </w:rPr>
                <m:t>օ</m:t>
              </m:r>
            </m:den>
          </m:f>
          <m:r>
            <w:rPr>
              <w:rFonts w:ascii="Cambria Math" w:hAnsi="Cambria Math" w:cs="Times New Roman"/>
              <w:color w:val="000000" w:themeColor="text1"/>
            </w:rPr>
            <m:t>+0.15</m:t>
          </m:r>
          <m:f>
            <m:fPr>
              <m:ctrlPr>
                <w:rPr>
                  <w:rFonts w:ascii="Cambria Math" w:hAnsi="Cambria Math" w:cs="Times New Roman"/>
                  <w:color w:val="000000" w:themeColor="text1"/>
                </w:rPr>
              </m:ctrlPr>
            </m:fPr>
            <m:num>
              <m:r>
                <m:rPr>
                  <m:sty m:val="p"/>
                </m:rPr>
                <w:rPr>
                  <w:rFonts w:ascii="Cambria Math" w:hAnsi="Cambria Math" w:cs="Times New Roman"/>
                  <w:color w:val="000000" w:themeColor="text1"/>
                </w:rPr>
                <m:t>28IM</m:t>
              </m:r>
            </m:num>
            <m:den>
              <m:r>
                <w:rPr>
                  <w:rFonts w:ascii="Cambria Math" w:hAnsi="Cambria Math" w:cs="Times New Roman"/>
                  <w:color w:val="000000" w:themeColor="text1"/>
                </w:rPr>
                <m:t>28IM</m:t>
              </m:r>
              <m:r>
                <m:rPr>
                  <m:sty m:val="p"/>
                </m:rPr>
                <w:rPr>
                  <w:rFonts w:ascii="Sylfaen" w:eastAsia="Times New Roman" w:hAnsi="Sylfaen" w:cs="Sylfaen"/>
                  <w:color w:val="000000" w:themeColor="text1"/>
                  <w:lang w:eastAsia="fr-FR" w:bidi="ar-SA"/>
                </w:rPr>
                <m:t>օ</m:t>
              </m:r>
            </m:den>
          </m:f>
          <m:r>
            <w:rPr>
              <w:rFonts w:ascii="Cambria Math" w:hAnsi="Cambria Math" w:cs="Times New Roman"/>
              <w:color w:val="000000" w:themeColor="text1"/>
            </w:rPr>
            <m:t>]</m:t>
          </m:r>
        </m:oMath>
      </m:oMathPara>
    </w:p>
    <w:p w14:paraId="7D568016" w14:textId="77777777" w:rsidR="00191F6B" w:rsidRPr="008213FF" w:rsidRDefault="00191F6B" w:rsidP="00191F6B">
      <w:pPr>
        <w:jc w:val="both"/>
        <w:rPr>
          <w:rFonts w:cs="Times New Roman"/>
          <w:color w:val="000000" w:themeColor="text1"/>
        </w:rPr>
      </w:pPr>
      <w:r w:rsidRPr="008213FF">
        <w:rPr>
          <w:rFonts w:eastAsia="Times New Roman" w:cs="Times New Roman"/>
          <w:color w:val="000000" w:themeColor="text1"/>
        </w:rPr>
        <w:t xml:space="preserve">P2 et </w:t>
      </w:r>
      <w:proofErr w:type="spellStart"/>
      <w:r w:rsidRPr="008213FF">
        <w:rPr>
          <w:rFonts w:eastAsia="Times New Roman" w:cs="Times New Roman"/>
          <w:color w:val="000000" w:themeColor="text1"/>
        </w:rPr>
        <w:t>Pօ</w:t>
      </w:r>
      <w:proofErr w:type="spellEnd"/>
      <w:r w:rsidRPr="008213FF">
        <w:rPr>
          <w:rFonts w:eastAsia="Times New Roman" w:cs="Times New Roman"/>
          <w:color w:val="000000" w:themeColor="text1"/>
        </w:rPr>
        <w:tab/>
        <w:t>Sont respectivement le prix révisé et le prix de base du contrat</w:t>
      </w:r>
    </w:p>
    <w:p w14:paraId="7A7CC466" w14:textId="77777777" w:rsidR="00191F6B" w:rsidRPr="008213FF" w:rsidRDefault="00191F6B" w:rsidP="00191F6B">
      <w:pPr>
        <w:ind w:left="1410" w:hanging="1410"/>
        <w:jc w:val="both"/>
        <w:rPr>
          <w:rFonts w:cs="Times New Roman"/>
          <w:color w:val="000000" w:themeColor="text1"/>
        </w:rPr>
      </w:pPr>
      <w:r w:rsidRPr="008213FF">
        <w:rPr>
          <w:rFonts w:eastAsia="Times New Roman" w:cs="Times New Roman"/>
          <w:color w:val="000000" w:themeColor="text1"/>
          <w:lang w:eastAsia="fr-FR" w:bidi="ar-SA"/>
        </w:rPr>
        <w:lastRenderedPageBreak/>
        <w:t xml:space="preserve">SAL et </w:t>
      </w:r>
      <w:proofErr w:type="spellStart"/>
      <w:r w:rsidRPr="008213FF">
        <w:rPr>
          <w:rFonts w:eastAsia="Times New Roman" w:cs="Times New Roman"/>
          <w:color w:val="000000" w:themeColor="text1"/>
          <w:lang w:eastAsia="fr-FR" w:bidi="ar-SA"/>
        </w:rPr>
        <w:t>SALօ</w:t>
      </w:r>
      <w:proofErr w:type="spellEnd"/>
      <w:r w:rsidRPr="008213FF">
        <w:rPr>
          <w:rFonts w:eastAsia="Times New Roman" w:cs="Times New Roman"/>
          <w:color w:val="000000" w:themeColor="text1"/>
          <w:lang w:eastAsia="fr-FR" w:bidi="ar-SA"/>
        </w:rPr>
        <w:tab/>
        <w:t>Sont les dernières valeurs connues à la date de révision et à l’établissement du prix de base de l’indice du coût de la main d’œuvre publié au Journal Indice et Index du BTP ;</w:t>
      </w:r>
    </w:p>
    <w:p w14:paraId="1F87795D" w14:textId="77777777" w:rsidR="00191F6B" w:rsidRPr="008213FF" w:rsidRDefault="00191F6B" w:rsidP="00191F6B">
      <w:pPr>
        <w:ind w:left="1410" w:hanging="1410"/>
        <w:jc w:val="both"/>
        <w:rPr>
          <w:rFonts w:cs="Times New Roman"/>
          <w:color w:val="000000" w:themeColor="text1"/>
        </w:rPr>
      </w:pPr>
      <w:r w:rsidRPr="008213FF">
        <w:rPr>
          <w:rFonts w:eastAsia="Times New Roman" w:cs="Times New Roman"/>
          <w:color w:val="000000" w:themeColor="text1"/>
          <w:lang w:eastAsia="fr-FR" w:bidi="ar-SA"/>
        </w:rPr>
        <w:t xml:space="preserve">IM et </w:t>
      </w:r>
      <w:proofErr w:type="spellStart"/>
      <w:r w:rsidRPr="008213FF">
        <w:rPr>
          <w:rFonts w:eastAsia="Times New Roman" w:cs="Times New Roman"/>
          <w:color w:val="000000" w:themeColor="text1"/>
          <w:lang w:eastAsia="fr-FR" w:bidi="ar-SA"/>
        </w:rPr>
        <w:t>IMօ</w:t>
      </w:r>
      <w:proofErr w:type="spellEnd"/>
      <w:r w:rsidRPr="008213FF">
        <w:rPr>
          <w:rFonts w:eastAsia="Times New Roman" w:cs="Times New Roman"/>
          <w:color w:val="000000" w:themeColor="text1"/>
          <w:lang w:eastAsia="fr-FR" w:bidi="ar-SA"/>
        </w:rPr>
        <w:tab/>
        <w:t xml:space="preserve">Sont les dernières valeurs connues à la date de la révision et à l’établissement du prix de base de l’indice matériel publié au Journal et Index du BTP. </w:t>
      </w:r>
    </w:p>
    <w:p w14:paraId="2B47A573" w14:textId="77777777" w:rsidR="00191F6B" w:rsidRPr="008213FF" w:rsidRDefault="00191F6B" w:rsidP="00191F6B">
      <w:pPr>
        <w:tabs>
          <w:tab w:val="left" w:pos="6276"/>
        </w:tabs>
        <w:jc w:val="both"/>
        <w:rPr>
          <w:rFonts w:cs="Times New Roman"/>
          <w:color w:val="000000" w:themeColor="text1"/>
        </w:rPr>
      </w:pPr>
    </w:p>
    <w:p w14:paraId="76A2FD3F" w14:textId="77777777" w:rsidR="00191F6B" w:rsidRPr="008213FF" w:rsidRDefault="00191F6B" w:rsidP="00191F6B">
      <w:pPr>
        <w:pStyle w:val="Titre2"/>
        <w:rPr>
          <w:rFonts w:ascii="Times New Roman" w:hAnsi="Times New Roman" w:cs="Times New Roman"/>
          <w:color w:val="000000" w:themeColor="text1"/>
          <w:sz w:val="24"/>
          <w:szCs w:val="24"/>
        </w:rPr>
      </w:pPr>
      <w:r w:rsidRPr="008213FF">
        <w:rPr>
          <w:rFonts w:ascii="Times New Roman" w:hAnsi="Times New Roman" w:cs="Times New Roman"/>
          <w:color w:val="000000" w:themeColor="text1"/>
          <w:sz w:val="24"/>
          <w:szCs w:val="24"/>
        </w:rPr>
        <w:t xml:space="preserve">Article </w:t>
      </w:r>
      <w:r>
        <w:rPr>
          <w:rFonts w:ascii="Times New Roman" w:hAnsi="Times New Roman" w:cs="Times New Roman"/>
          <w:color w:val="000000" w:themeColor="text1"/>
          <w:sz w:val="24"/>
          <w:szCs w:val="24"/>
        </w:rPr>
        <w:t>7</w:t>
      </w:r>
      <w:r w:rsidRPr="008213FF">
        <w:rPr>
          <w:rFonts w:ascii="Times New Roman" w:hAnsi="Times New Roman" w:cs="Times New Roman"/>
          <w:color w:val="000000" w:themeColor="text1"/>
          <w:sz w:val="24"/>
          <w:szCs w:val="24"/>
        </w:rPr>
        <w:t> : Conditions et modalités de paiement</w:t>
      </w:r>
    </w:p>
    <w:p w14:paraId="65DA5D3C" w14:textId="77777777" w:rsidR="00191F6B" w:rsidRPr="008213FF" w:rsidRDefault="00191F6B" w:rsidP="00191F6B">
      <w:pPr>
        <w:jc w:val="both"/>
        <w:rPr>
          <w:rFonts w:cs="Times New Roman"/>
          <w:color w:val="000000" w:themeColor="text1"/>
        </w:rPr>
      </w:pPr>
      <w:r w:rsidRPr="008213FF">
        <w:rPr>
          <w:rFonts w:eastAsia="Times New Roman" w:cs="Times New Roman"/>
          <w:color w:val="000000" w:themeColor="text1"/>
          <w:lang w:eastAsia="fr-FR" w:bidi="ar-SA"/>
        </w:rPr>
        <w:t>La facturation n’est effective qu’après réception et validation de la prestation par la province Nord au vu du compte rendu d’opération notamment. Cette validation se fait par certification du service fait par la direction de l’aménagement et du foncier.</w:t>
      </w:r>
    </w:p>
    <w:p w14:paraId="0537B0AD" w14:textId="77777777" w:rsidR="00191F6B" w:rsidRPr="008213FF" w:rsidRDefault="00191F6B" w:rsidP="00191F6B">
      <w:pPr>
        <w:jc w:val="both"/>
        <w:rPr>
          <w:rFonts w:cs="Times New Roman"/>
          <w:color w:val="000000" w:themeColor="text1"/>
        </w:rPr>
      </w:pPr>
      <w:r w:rsidRPr="008213FF">
        <w:rPr>
          <w:rFonts w:eastAsia="Times New Roman" w:cs="Times New Roman"/>
          <w:color w:val="000000" w:themeColor="text1"/>
          <w:lang w:eastAsia="fr-FR" w:bidi="ar-SA"/>
        </w:rPr>
        <w:t xml:space="preserve">La facture correspondant à la prestation effectuée est à adresser par courriel à </w:t>
      </w:r>
      <w:hyperlink r:id="rId8" w:tooltip="mailto:facture@province-nord.nc" w:history="1">
        <w:r w:rsidRPr="008213FF">
          <w:rPr>
            <w:rStyle w:val="Lienhypertexte"/>
            <w:rFonts w:eastAsia="Times New Roman" w:cs="Times New Roman"/>
            <w:color w:val="0070C0"/>
            <w:lang w:eastAsia="fr-FR" w:bidi="ar-SA"/>
          </w:rPr>
          <w:t xml:space="preserve">facture@province-nord.nc </w:t>
        </w:r>
      </w:hyperlink>
      <w:r w:rsidRPr="008213FF">
        <w:rPr>
          <w:rFonts w:eastAsia="Times New Roman" w:cs="Times New Roman"/>
          <w:color w:val="0070C0"/>
          <w:lang w:eastAsia="fr-FR" w:bidi="ar-SA"/>
        </w:rPr>
        <w:t xml:space="preserve">. </w:t>
      </w:r>
    </w:p>
    <w:p w14:paraId="44818336" w14:textId="77777777" w:rsidR="00191F6B" w:rsidRPr="008213FF" w:rsidRDefault="00191F6B" w:rsidP="00191F6B">
      <w:pPr>
        <w:jc w:val="both"/>
        <w:rPr>
          <w:rFonts w:cs="Times New Roman"/>
          <w:color w:val="000000" w:themeColor="text1"/>
        </w:rPr>
      </w:pPr>
      <w:r w:rsidRPr="008213FF">
        <w:rPr>
          <w:rFonts w:eastAsia="Times New Roman" w:cs="Times New Roman"/>
          <w:color w:val="000000" w:themeColor="text1"/>
          <w:lang w:eastAsia="fr-FR" w:bidi="ar-SA"/>
        </w:rPr>
        <w:t>Outre les mentions obligatoires, elle doit faire référence à la présente convention.</w:t>
      </w:r>
    </w:p>
    <w:p w14:paraId="37938875" w14:textId="77777777" w:rsidR="00191F6B" w:rsidRPr="008213FF" w:rsidRDefault="00191F6B" w:rsidP="00191F6B">
      <w:pPr>
        <w:jc w:val="both"/>
        <w:rPr>
          <w:rFonts w:cs="Times New Roman"/>
          <w:color w:val="000000" w:themeColor="text1"/>
        </w:rPr>
      </w:pPr>
    </w:p>
    <w:p w14:paraId="31E6C22D" w14:textId="77777777" w:rsidR="00191F6B" w:rsidRPr="008213FF" w:rsidRDefault="00191F6B" w:rsidP="00191F6B">
      <w:pPr>
        <w:jc w:val="both"/>
        <w:rPr>
          <w:rFonts w:cs="Times New Roman"/>
          <w:color w:val="000000" w:themeColor="text1"/>
        </w:rPr>
      </w:pPr>
      <w:r w:rsidRPr="008213FF">
        <w:rPr>
          <w:rFonts w:eastAsia="Times New Roman" w:cs="Times New Roman"/>
          <w:color w:val="000000" w:themeColor="text1"/>
          <w:lang w:eastAsia="fr-FR" w:bidi="ar-SA"/>
        </w:rPr>
        <w:t>La province Nord s’engage à régler le montant facturé dans un délai de 30 jours après réception de la facture, sous condition de sa validation préalable.</w:t>
      </w:r>
    </w:p>
    <w:p w14:paraId="7CB411BC" w14:textId="77777777" w:rsidR="00191F6B" w:rsidRPr="008213FF" w:rsidRDefault="00191F6B" w:rsidP="00191F6B">
      <w:pPr>
        <w:rPr>
          <w:rFonts w:cs="Times New Roman"/>
          <w:color w:val="000000" w:themeColor="text1"/>
        </w:rPr>
      </w:pPr>
    </w:p>
    <w:p w14:paraId="23194DE3" w14:textId="77777777" w:rsidR="00191F6B" w:rsidRPr="008213FF" w:rsidRDefault="00191F6B" w:rsidP="00191F6B">
      <w:pPr>
        <w:rPr>
          <w:rFonts w:cs="Times New Roman"/>
          <w:color w:val="000000" w:themeColor="text1"/>
        </w:rPr>
      </w:pPr>
      <w:r w:rsidRPr="008213FF">
        <w:rPr>
          <w:rFonts w:eastAsia="Times New Roman" w:cs="Times New Roman"/>
          <w:color w:val="000000" w:themeColor="text1"/>
          <w:lang w:eastAsia="fr-FR" w:bidi="ar-SA"/>
        </w:rPr>
        <w:t xml:space="preserve">Les règlements s’effectueront par virement bancaire sur le compte référencé ci-après : </w:t>
      </w:r>
    </w:p>
    <w:p w14:paraId="1CCDC938" w14:textId="77777777" w:rsidR="00191F6B" w:rsidRPr="008213FF" w:rsidRDefault="00191F6B" w:rsidP="00191F6B">
      <w:pPr>
        <w:jc w:val="both"/>
        <w:rPr>
          <w:rFonts w:cs="Times New Roman"/>
          <w:color w:val="000000" w:themeColor="text1"/>
        </w:rPr>
      </w:pPr>
    </w:p>
    <w:tbl>
      <w:tblPr>
        <w:tblW w:w="7538" w:type="dxa"/>
        <w:tblInd w:w="427" w:type="dxa"/>
        <w:tblCellMar>
          <w:top w:w="159" w:type="dxa"/>
          <w:right w:w="115" w:type="dxa"/>
        </w:tblCellMar>
        <w:tblLook w:val="04A0" w:firstRow="1" w:lastRow="0" w:firstColumn="1" w:lastColumn="0" w:noHBand="0" w:noVBand="1"/>
      </w:tblPr>
      <w:tblGrid>
        <w:gridCol w:w="3502"/>
        <w:gridCol w:w="4036"/>
      </w:tblGrid>
      <w:tr w:rsidR="00191F6B" w14:paraId="67A67A00" w14:textId="77777777" w:rsidTr="00086248">
        <w:trPr>
          <w:trHeight w:val="378"/>
        </w:trPr>
        <w:tc>
          <w:tcPr>
            <w:tcW w:w="3502" w:type="dxa"/>
            <w:tcBorders>
              <w:top w:val="single" w:sz="4" w:space="0" w:color="000000"/>
              <w:left w:val="single" w:sz="4" w:space="0" w:color="000000"/>
              <w:bottom w:val="single" w:sz="4" w:space="0" w:color="000000"/>
              <w:right w:val="single" w:sz="4" w:space="0" w:color="000000"/>
            </w:tcBorders>
            <w:vAlign w:val="center"/>
          </w:tcPr>
          <w:p w14:paraId="1DAD3553" w14:textId="77777777" w:rsidR="00191F6B" w:rsidRPr="008213FF" w:rsidRDefault="00191F6B" w:rsidP="0088248C">
            <w:pPr>
              <w:jc w:val="both"/>
              <w:rPr>
                <w:rFonts w:cs="Times New Roman"/>
                <w:color w:val="000000" w:themeColor="text1"/>
              </w:rPr>
            </w:pPr>
            <w:r w:rsidRPr="008213FF">
              <w:rPr>
                <w:rFonts w:eastAsia="Times New Roman" w:cs="Times New Roman"/>
                <w:color w:val="000000" w:themeColor="text1"/>
                <w:lang w:eastAsia="fr-FR" w:bidi="ar-SA"/>
              </w:rPr>
              <w:t xml:space="preserve">Devise : </w:t>
            </w:r>
          </w:p>
        </w:tc>
        <w:tc>
          <w:tcPr>
            <w:tcW w:w="4036" w:type="dxa"/>
            <w:tcBorders>
              <w:top w:val="single" w:sz="4" w:space="0" w:color="000000"/>
              <w:left w:val="single" w:sz="4" w:space="0" w:color="000000"/>
              <w:bottom w:val="single" w:sz="4" w:space="0" w:color="000000"/>
              <w:right w:val="single" w:sz="4" w:space="0" w:color="000000"/>
            </w:tcBorders>
            <w:vAlign w:val="center"/>
          </w:tcPr>
          <w:p w14:paraId="18E36BAD" w14:textId="77777777" w:rsidR="00191F6B" w:rsidRPr="008213FF" w:rsidRDefault="00191F6B" w:rsidP="0088248C">
            <w:pPr>
              <w:jc w:val="both"/>
              <w:rPr>
                <w:rFonts w:cs="Times New Roman"/>
                <w:color w:val="000000" w:themeColor="text1"/>
              </w:rPr>
            </w:pPr>
            <w:r w:rsidRPr="008213FF">
              <w:rPr>
                <w:rFonts w:eastAsia="Times New Roman" w:cs="Times New Roman"/>
                <w:color w:val="000000" w:themeColor="text1"/>
                <w:lang w:eastAsia="fr-FR" w:bidi="ar-SA"/>
              </w:rPr>
              <w:t xml:space="preserve">XPF </w:t>
            </w:r>
          </w:p>
        </w:tc>
      </w:tr>
      <w:tr w:rsidR="00086248" w14:paraId="5B2551F9" w14:textId="77777777" w:rsidTr="00086248">
        <w:trPr>
          <w:trHeight w:val="681"/>
        </w:trPr>
        <w:tc>
          <w:tcPr>
            <w:tcW w:w="3502" w:type="dxa"/>
            <w:tcBorders>
              <w:top w:val="single" w:sz="4" w:space="0" w:color="000000"/>
              <w:left w:val="single" w:sz="4" w:space="0" w:color="000000"/>
              <w:bottom w:val="single" w:sz="4" w:space="0" w:color="000000"/>
              <w:right w:val="single" w:sz="4" w:space="0" w:color="000000"/>
            </w:tcBorders>
          </w:tcPr>
          <w:p w14:paraId="78A34E01" w14:textId="77777777" w:rsidR="00086248" w:rsidRPr="008213FF" w:rsidRDefault="00086248" w:rsidP="00086248">
            <w:pPr>
              <w:jc w:val="both"/>
              <w:rPr>
                <w:rFonts w:cs="Times New Roman"/>
                <w:color w:val="000000" w:themeColor="text1"/>
              </w:rPr>
            </w:pPr>
            <w:r w:rsidRPr="008213FF">
              <w:rPr>
                <w:rFonts w:eastAsia="Times New Roman" w:cs="Times New Roman"/>
                <w:color w:val="000000" w:themeColor="text1"/>
                <w:lang w:eastAsia="fr-FR" w:bidi="ar-SA"/>
              </w:rPr>
              <w:t xml:space="preserve">Domiciliation : </w:t>
            </w:r>
          </w:p>
        </w:tc>
        <w:tc>
          <w:tcPr>
            <w:tcW w:w="4036" w:type="dxa"/>
            <w:tcBorders>
              <w:top w:val="single" w:sz="4" w:space="0" w:color="000000"/>
              <w:left w:val="single" w:sz="4" w:space="0" w:color="000000"/>
              <w:bottom w:val="single" w:sz="4" w:space="0" w:color="000000"/>
              <w:right w:val="single" w:sz="4" w:space="0" w:color="000000"/>
            </w:tcBorders>
            <w:vAlign w:val="center"/>
          </w:tcPr>
          <w:p w14:paraId="2BF46DCE" w14:textId="6A506191" w:rsidR="00086248" w:rsidRPr="008213FF" w:rsidRDefault="00086248" w:rsidP="003C637D">
            <w:pPr>
              <w:rPr>
                <w:rFonts w:cs="Times New Roman"/>
                <w:color w:val="000000" w:themeColor="text1"/>
              </w:rPr>
            </w:pPr>
            <w:r w:rsidRPr="008213FF">
              <w:rPr>
                <w:rFonts w:eastAsia="Times New Roman" w:cs="Times New Roman"/>
                <w:color w:val="000000" w:themeColor="text1"/>
                <w:lang w:eastAsia="fr-FR" w:bidi="ar-SA"/>
              </w:rPr>
              <w:t xml:space="preserve"> </w:t>
            </w:r>
          </w:p>
        </w:tc>
      </w:tr>
      <w:tr w:rsidR="00086248" w14:paraId="407F3CCA" w14:textId="77777777" w:rsidTr="00086248">
        <w:trPr>
          <w:trHeight w:val="378"/>
        </w:trPr>
        <w:tc>
          <w:tcPr>
            <w:tcW w:w="3502" w:type="dxa"/>
            <w:tcBorders>
              <w:top w:val="single" w:sz="4" w:space="0" w:color="000000"/>
              <w:left w:val="single" w:sz="4" w:space="0" w:color="000000"/>
              <w:bottom w:val="single" w:sz="4" w:space="0" w:color="000000"/>
              <w:right w:val="single" w:sz="4" w:space="0" w:color="000000"/>
            </w:tcBorders>
            <w:vAlign w:val="center"/>
          </w:tcPr>
          <w:p w14:paraId="41C6AB01" w14:textId="77777777" w:rsidR="00086248" w:rsidRPr="008213FF" w:rsidRDefault="00086248" w:rsidP="00086248">
            <w:pPr>
              <w:jc w:val="both"/>
              <w:rPr>
                <w:rFonts w:cs="Times New Roman"/>
                <w:color w:val="000000" w:themeColor="text1"/>
              </w:rPr>
            </w:pPr>
            <w:r w:rsidRPr="008213FF">
              <w:rPr>
                <w:rFonts w:eastAsia="Times New Roman" w:cs="Times New Roman"/>
                <w:color w:val="000000" w:themeColor="text1"/>
                <w:lang w:eastAsia="fr-FR" w:bidi="ar-SA"/>
              </w:rPr>
              <w:t xml:space="preserve">RIB/ Numéro de compte : </w:t>
            </w:r>
          </w:p>
        </w:tc>
        <w:tc>
          <w:tcPr>
            <w:tcW w:w="4036" w:type="dxa"/>
            <w:tcBorders>
              <w:top w:val="single" w:sz="4" w:space="0" w:color="000000"/>
              <w:left w:val="single" w:sz="4" w:space="0" w:color="000000"/>
              <w:bottom w:val="single" w:sz="4" w:space="0" w:color="000000"/>
              <w:right w:val="single" w:sz="4" w:space="0" w:color="000000"/>
            </w:tcBorders>
            <w:vAlign w:val="center"/>
          </w:tcPr>
          <w:p w14:paraId="7D9B0E44" w14:textId="28BBE765" w:rsidR="00086248" w:rsidRPr="008213FF" w:rsidRDefault="00086248" w:rsidP="00086248">
            <w:pPr>
              <w:jc w:val="both"/>
              <w:rPr>
                <w:rFonts w:cs="Times New Roman"/>
                <w:color w:val="000000" w:themeColor="text1"/>
              </w:rPr>
            </w:pPr>
          </w:p>
        </w:tc>
      </w:tr>
      <w:tr w:rsidR="00086248" w14:paraId="1C0892E9" w14:textId="77777777" w:rsidTr="00086248">
        <w:trPr>
          <w:trHeight w:val="378"/>
        </w:trPr>
        <w:tc>
          <w:tcPr>
            <w:tcW w:w="3502" w:type="dxa"/>
            <w:tcBorders>
              <w:top w:val="single" w:sz="4" w:space="0" w:color="000000"/>
              <w:left w:val="single" w:sz="4" w:space="0" w:color="000000"/>
              <w:bottom w:val="single" w:sz="4" w:space="0" w:color="000000"/>
              <w:right w:val="single" w:sz="4" w:space="0" w:color="000000"/>
            </w:tcBorders>
            <w:vAlign w:val="center"/>
          </w:tcPr>
          <w:p w14:paraId="6C4BF569" w14:textId="77777777" w:rsidR="00086248" w:rsidRPr="008213FF" w:rsidRDefault="00086248" w:rsidP="00086248">
            <w:pPr>
              <w:jc w:val="both"/>
              <w:rPr>
                <w:rFonts w:cs="Times New Roman"/>
                <w:color w:val="000000" w:themeColor="text1"/>
              </w:rPr>
            </w:pPr>
            <w:r w:rsidRPr="008213FF">
              <w:rPr>
                <w:rFonts w:eastAsia="Times New Roman" w:cs="Times New Roman"/>
                <w:color w:val="000000" w:themeColor="text1"/>
                <w:lang w:eastAsia="fr-FR" w:bidi="ar-SA"/>
              </w:rPr>
              <w:t xml:space="preserve">Code IBAN : </w:t>
            </w:r>
          </w:p>
        </w:tc>
        <w:tc>
          <w:tcPr>
            <w:tcW w:w="4036" w:type="dxa"/>
            <w:tcBorders>
              <w:top w:val="single" w:sz="4" w:space="0" w:color="000000"/>
              <w:left w:val="single" w:sz="4" w:space="0" w:color="000000"/>
              <w:bottom w:val="single" w:sz="4" w:space="0" w:color="000000"/>
              <w:right w:val="single" w:sz="4" w:space="0" w:color="000000"/>
            </w:tcBorders>
            <w:vAlign w:val="center"/>
          </w:tcPr>
          <w:p w14:paraId="3912A9CB" w14:textId="4BA8E0DD" w:rsidR="00086248" w:rsidRPr="008213FF" w:rsidRDefault="00086248" w:rsidP="00086248">
            <w:pPr>
              <w:jc w:val="both"/>
              <w:rPr>
                <w:rFonts w:cs="Times New Roman"/>
                <w:color w:val="000000" w:themeColor="text1"/>
              </w:rPr>
            </w:pPr>
          </w:p>
        </w:tc>
      </w:tr>
      <w:tr w:rsidR="00086248" w14:paraId="370CC075" w14:textId="77777777" w:rsidTr="00086248">
        <w:trPr>
          <w:trHeight w:val="380"/>
        </w:trPr>
        <w:tc>
          <w:tcPr>
            <w:tcW w:w="3502" w:type="dxa"/>
            <w:tcBorders>
              <w:top w:val="single" w:sz="4" w:space="0" w:color="000000"/>
              <w:left w:val="single" w:sz="4" w:space="0" w:color="000000"/>
              <w:bottom w:val="single" w:sz="4" w:space="0" w:color="000000"/>
              <w:right w:val="single" w:sz="4" w:space="0" w:color="000000"/>
            </w:tcBorders>
            <w:vAlign w:val="center"/>
          </w:tcPr>
          <w:p w14:paraId="0FF8B709" w14:textId="77777777" w:rsidR="00086248" w:rsidRPr="008213FF" w:rsidRDefault="00086248" w:rsidP="00086248">
            <w:pPr>
              <w:jc w:val="both"/>
              <w:rPr>
                <w:rFonts w:cs="Times New Roman"/>
                <w:color w:val="000000" w:themeColor="text1"/>
              </w:rPr>
            </w:pPr>
            <w:r w:rsidRPr="008213FF">
              <w:rPr>
                <w:rFonts w:eastAsia="Times New Roman" w:cs="Times New Roman"/>
                <w:color w:val="000000" w:themeColor="text1"/>
                <w:lang w:eastAsia="fr-FR" w:bidi="ar-SA"/>
              </w:rPr>
              <w:t xml:space="preserve">Code SWIFT (BIC) : </w:t>
            </w:r>
          </w:p>
        </w:tc>
        <w:tc>
          <w:tcPr>
            <w:tcW w:w="4036" w:type="dxa"/>
            <w:tcBorders>
              <w:top w:val="single" w:sz="4" w:space="0" w:color="000000"/>
              <w:left w:val="single" w:sz="4" w:space="0" w:color="000000"/>
              <w:bottom w:val="single" w:sz="4" w:space="0" w:color="000000"/>
              <w:right w:val="single" w:sz="4" w:space="0" w:color="000000"/>
            </w:tcBorders>
            <w:vAlign w:val="center"/>
          </w:tcPr>
          <w:p w14:paraId="53928532" w14:textId="28C74997" w:rsidR="00086248" w:rsidRPr="008213FF" w:rsidRDefault="00086248" w:rsidP="00086248">
            <w:pPr>
              <w:jc w:val="both"/>
              <w:rPr>
                <w:rFonts w:cs="Times New Roman"/>
                <w:color w:val="000000" w:themeColor="text1"/>
              </w:rPr>
            </w:pPr>
          </w:p>
        </w:tc>
      </w:tr>
    </w:tbl>
    <w:p w14:paraId="7F40148D" w14:textId="77777777" w:rsidR="00191F6B" w:rsidRDefault="00191F6B" w:rsidP="00191F6B">
      <w:pPr>
        <w:jc w:val="both"/>
        <w:rPr>
          <w:rFonts w:cs="Times New Roman"/>
          <w:b/>
          <w:bCs/>
          <w:color w:val="000000" w:themeColor="text1"/>
          <w:u w:val="single"/>
        </w:rPr>
      </w:pPr>
    </w:p>
    <w:p w14:paraId="5861736F" w14:textId="77777777" w:rsidR="00191F6B" w:rsidRPr="008213FF" w:rsidRDefault="00191F6B" w:rsidP="00191F6B">
      <w:pPr>
        <w:jc w:val="both"/>
        <w:rPr>
          <w:rFonts w:cs="Times New Roman"/>
          <w:color w:val="000000" w:themeColor="text1"/>
        </w:rPr>
      </w:pPr>
      <w:r w:rsidRPr="008213FF">
        <w:rPr>
          <w:rFonts w:eastAsia="Times New Roman" w:cs="Times New Roman"/>
          <w:color w:val="000000" w:themeColor="text1"/>
          <w:u w:val="single"/>
        </w:rPr>
        <w:t xml:space="preserve">Article </w:t>
      </w:r>
      <w:r>
        <w:rPr>
          <w:rFonts w:eastAsia="Times New Roman" w:cs="Times New Roman"/>
          <w:color w:val="000000" w:themeColor="text1"/>
          <w:u w:val="single"/>
        </w:rPr>
        <w:t>8</w:t>
      </w:r>
      <w:r w:rsidRPr="008213FF">
        <w:rPr>
          <w:rFonts w:eastAsia="Times New Roman" w:cs="Times New Roman"/>
          <w:color w:val="000000" w:themeColor="text1"/>
          <w:u w:val="single"/>
        </w:rPr>
        <w:t> : Durée de la convention</w:t>
      </w:r>
    </w:p>
    <w:p w14:paraId="2D96603D" w14:textId="4FA44227" w:rsidR="00191F6B" w:rsidRPr="008213FF" w:rsidRDefault="00191F6B" w:rsidP="00191F6B">
      <w:pPr>
        <w:jc w:val="both"/>
        <w:rPr>
          <w:rFonts w:eastAsia="Times New Roman" w:cs="Times New Roman"/>
          <w:color w:val="000000" w:themeColor="text1"/>
          <w:lang w:eastAsia="fr-FR" w:bidi="ar-SA"/>
        </w:rPr>
      </w:pPr>
      <w:r w:rsidRPr="008213FF">
        <w:rPr>
          <w:rFonts w:eastAsia="Times New Roman" w:cs="Times New Roman"/>
          <w:color w:val="000000" w:themeColor="text1"/>
          <w:lang w:eastAsia="fr-FR" w:bidi="ar-SA"/>
        </w:rPr>
        <w:t xml:space="preserve">la présente convention prend effet à compter de son caractère exécutoire </w:t>
      </w:r>
      <w:r w:rsidR="00924DD3">
        <w:rPr>
          <w:rFonts w:eastAsia="Times New Roman" w:cs="Times New Roman"/>
          <w:color w:val="000000" w:themeColor="text1"/>
          <w:lang w:eastAsia="fr-FR" w:bidi="ar-SA"/>
        </w:rPr>
        <w:t>pour une durée d’UN (1) an</w:t>
      </w:r>
      <w:r w:rsidR="003C637D">
        <w:rPr>
          <w:rFonts w:eastAsia="Times New Roman" w:cs="Times New Roman"/>
          <w:color w:val="000000" w:themeColor="text1"/>
          <w:lang w:eastAsia="fr-FR" w:bidi="ar-SA"/>
        </w:rPr>
        <w:t>.</w:t>
      </w:r>
    </w:p>
    <w:p w14:paraId="7CF6C1BF" w14:textId="77777777" w:rsidR="00191F6B" w:rsidRDefault="00191F6B" w:rsidP="00191F6B">
      <w:pPr>
        <w:jc w:val="both"/>
        <w:rPr>
          <w:rFonts w:cs="Times New Roman"/>
          <w:color w:val="000000" w:themeColor="text1"/>
        </w:rPr>
      </w:pPr>
    </w:p>
    <w:p w14:paraId="2173C86E" w14:textId="77777777" w:rsidR="00191F6B" w:rsidRPr="00327918" w:rsidRDefault="00191F6B" w:rsidP="00191F6B">
      <w:pPr>
        <w:jc w:val="both"/>
        <w:rPr>
          <w:rFonts w:cs="Times New Roman"/>
          <w:color w:val="000000" w:themeColor="text1"/>
        </w:rPr>
      </w:pPr>
      <w:r w:rsidRPr="008213FF">
        <w:rPr>
          <w:rFonts w:eastAsia="Times New Roman" w:cs="Times New Roman"/>
          <w:color w:val="000000" w:themeColor="text1"/>
          <w:u w:val="single"/>
        </w:rPr>
        <w:t xml:space="preserve">Article </w:t>
      </w:r>
      <w:r>
        <w:rPr>
          <w:rFonts w:eastAsia="Times New Roman" w:cs="Times New Roman"/>
          <w:color w:val="000000" w:themeColor="text1"/>
          <w:u w:val="single"/>
        </w:rPr>
        <w:t>9</w:t>
      </w:r>
      <w:r w:rsidRPr="008213FF">
        <w:rPr>
          <w:rFonts w:eastAsia="Times New Roman" w:cs="Times New Roman"/>
          <w:color w:val="000000" w:themeColor="text1"/>
          <w:u w:val="single"/>
        </w:rPr>
        <w:t> : Modification</w:t>
      </w:r>
    </w:p>
    <w:p w14:paraId="71DCEA2B" w14:textId="77777777" w:rsidR="00191F6B" w:rsidRPr="008213FF" w:rsidRDefault="00191F6B" w:rsidP="00191F6B">
      <w:pPr>
        <w:jc w:val="both"/>
        <w:rPr>
          <w:rFonts w:eastAsia="Times New Roman" w:cs="Times New Roman"/>
          <w:color w:val="000000" w:themeColor="text1"/>
          <w:lang w:eastAsia="fr-FR" w:bidi="ar-SA"/>
        </w:rPr>
      </w:pPr>
      <w:r w:rsidRPr="008213FF">
        <w:rPr>
          <w:rFonts w:eastAsia="Times New Roman" w:cs="Times New Roman"/>
          <w:color w:val="000000" w:themeColor="text1"/>
          <w:lang w:eastAsia="fr-FR" w:bidi="ar-SA"/>
        </w:rPr>
        <w:t>La présente convention pourra être modifiée par voie d’avenant.</w:t>
      </w:r>
    </w:p>
    <w:p w14:paraId="43105507" w14:textId="77777777" w:rsidR="00191F6B" w:rsidRDefault="00191F6B" w:rsidP="00191F6B">
      <w:pPr>
        <w:jc w:val="both"/>
        <w:rPr>
          <w:rFonts w:cs="Times New Roman"/>
          <w:color w:val="000000" w:themeColor="text1"/>
        </w:rPr>
      </w:pPr>
    </w:p>
    <w:p w14:paraId="649ACC7A" w14:textId="77777777" w:rsidR="00191F6B" w:rsidRPr="00327918" w:rsidRDefault="00191F6B" w:rsidP="00191F6B">
      <w:pPr>
        <w:jc w:val="both"/>
        <w:rPr>
          <w:rFonts w:cs="Times New Roman"/>
          <w:color w:val="000000" w:themeColor="text1"/>
        </w:rPr>
      </w:pPr>
      <w:r w:rsidRPr="008213FF">
        <w:rPr>
          <w:rFonts w:eastAsia="Times New Roman" w:cs="Times New Roman"/>
          <w:color w:val="000000" w:themeColor="text1"/>
          <w:u w:val="single"/>
        </w:rPr>
        <w:t xml:space="preserve">Article </w:t>
      </w:r>
      <w:r>
        <w:rPr>
          <w:rFonts w:eastAsia="Times New Roman" w:cs="Times New Roman"/>
          <w:color w:val="000000" w:themeColor="text1"/>
          <w:u w:val="single"/>
        </w:rPr>
        <w:t>10</w:t>
      </w:r>
      <w:r w:rsidRPr="008213FF">
        <w:rPr>
          <w:rFonts w:eastAsia="Times New Roman" w:cs="Times New Roman"/>
          <w:color w:val="000000" w:themeColor="text1"/>
          <w:u w:val="single"/>
        </w:rPr>
        <w:t> : Résiliation</w:t>
      </w:r>
    </w:p>
    <w:p w14:paraId="21A3437B" w14:textId="77777777" w:rsidR="00191F6B" w:rsidRPr="008213FF" w:rsidRDefault="00191F6B" w:rsidP="00191F6B">
      <w:pPr>
        <w:jc w:val="both"/>
        <w:rPr>
          <w:rFonts w:cs="Times New Roman"/>
          <w:color w:val="000000" w:themeColor="text1"/>
        </w:rPr>
      </w:pPr>
      <w:r w:rsidRPr="008213FF">
        <w:rPr>
          <w:rFonts w:eastAsia="Times New Roman" w:cs="Times New Roman"/>
          <w:color w:val="000000" w:themeColor="text1"/>
          <w:lang w:eastAsia="fr-FR" w:bidi="ar-SA"/>
        </w:rPr>
        <w:t>En cas de non-respect par l’une des parties de l’une de ses obligations issues de la présente convention, cette dernière pourra être résiliée par l’autre partie, par lettre recommandée avec accusé de réception, moyennant un préavis de quinze jours.</w:t>
      </w:r>
    </w:p>
    <w:p w14:paraId="0F609363" w14:textId="77777777" w:rsidR="00191F6B" w:rsidRPr="008213FF" w:rsidRDefault="00191F6B" w:rsidP="00191F6B">
      <w:pPr>
        <w:jc w:val="both"/>
        <w:rPr>
          <w:rFonts w:cs="Times New Roman"/>
          <w:color w:val="000000" w:themeColor="text1"/>
        </w:rPr>
      </w:pPr>
    </w:p>
    <w:p w14:paraId="0702FE4E" w14:textId="77777777" w:rsidR="00191F6B" w:rsidRPr="008213FF" w:rsidRDefault="00191F6B" w:rsidP="00191F6B">
      <w:pPr>
        <w:spacing w:line="100" w:lineRule="atLeast"/>
        <w:jc w:val="both"/>
        <w:rPr>
          <w:rFonts w:cs="Times New Roman"/>
          <w:color w:val="000000" w:themeColor="text1"/>
        </w:rPr>
      </w:pPr>
      <w:r w:rsidRPr="008213FF">
        <w:rPr>
          <w:rFonts w:eastAsia="Times New Roman" w:cs="Times New Roman"/>
          <w:color w:val="000000" w:themeColor="text1"/>
        </w:rPr>
        <w:t>Toutefois, en cas de mauvaise exécution ou de manquements à ses obligations et après mise en demeure adressée par lettre recommandée restée sans effet dans un délai de quinze jours, la province Nord pourra rompre unilatéralement la convention sans qu’aucune indemnité ne puisse être réclamée par le prestataire.</w:t>
      </w:r>
    </w:p>
    <w:p w14:paraId="18E2B8CD" w14:textId="77777777" w:rsidR="00191F6B" w:rsidRPr="008213FF" w:rsidRDefault="00191F6B" w:rsidP="00191F6B">
      <w:pPr>
        <w:spacing w:line="100" w:lineRule="atLeast"/>
        <w:jc w:val="both"/>
        <w:rPr>
          <w:rFonts w:cs="Times New Roman"/>
          <w:color w:val="000000" w:themeColor="text1"/>
        </w:rPr>
      </w:pPr>
    </w:p>
    <w:p w14:paraId="4CD8485E" w14:textId="77777777" w:rsidR="00191F6B" w:rsidRDefault="00191F6B" w:rsidP="00191F6B">
      <w:pPr>
        <w:spacing w:line="100" w:lineRule="atLeast"/>
        <w:jc w:val="both"/>
        <w:rPr>
          <w:rFonts w:eastAsia="Times New Roman" w:cs="Times New Roman"/>
          <w:color w:val="000000" w:themeColor="text1"/>
        </w:rPr>
      </w:pPr>
      <w:r>
        <w:rPr>
          <w:rFonts w:eastAsia="Times New Roman" w:cs="Times New Roman"/>
          <w:color w:val="000000" w:themeColor="text1"/>
        </w:rPr>
        <w:lastRenderedPageBreak/>
        <w:t>Dans ce cas, la province Nord exigera le remboursement des sommes indûment perçues par le prestataire.</w:t>
      </w:r>
    </w:p>
    <w:p w14:paraId="02261F70" w14:textId="77777777" w:rsidR="00191F6B" w:rsidRDefault="00191F6B" w:rsidP="00191F6B">
      <w:pPr>
        <w:rPr>
          <w:rFonts w:eastAsia="Times New Roman" w:cs="Times New Roman"/>
          <w:color w:val="000000" w:themeColor="text1"/>
          <w:u w:val="single"/>
        </w:rPr>
      </w:pPr>
    </w:p>
    <w:p w14:paraId="0B90AAA3" w14:textId="77777777" w:rsidR="00191F6B" w:rsidRPr="008213FF" w:rsidRDefault="00191F6B" w:rsidP="00191F6B">
      <w:pPr>
        <w:rPr>
          <w:rFonts w:eastAsia="Times New Roman" w:cs="Times New Roman"/>
          <w:color w:val="000000" w:themeColor="text1"/>
          <w:u w:val="single"/>
        </w:rPr>
      </w:pPr>
      <w:r w:rsidRPr="008213FF">
        <w:rPr>
          <w:rFonts w:eastAsia="Times New Roman" w:cs="Times New Roman"/>
          <w:color w:val="000000" w:themeColor="text1"/>
          <w:u w:val="single"/>
        </w:rPr>
        <w:t>Article 10 : Annexes</w:t>
      </w:r>
    </w:p>
    <w:p w14:paraId="47EEE35E" w14:textId="77777777" w:rsidR="00191F6B" w:rsidRPr="008213FF" w:rsidRDefault="00191F6B" w:rsidP="00191F6B">
      <w:pPr>
        <w:spacing w:line="100" w:lineRule="atLeast"/>
        <w:jc w:val="both"/>
        <w:rPr>
          <w:rFonts w:cs="Times New Roman"/>
          <w:color w:val="000000" w:themeColor="text1"/>
        </w:rPr>
      </w:pPr>
      <w:r w:rsidRPr="008213FF">
        <w:rPr>
          <w:rFonts w:eastAsia="Times New Roman" w:cs="Times New Roman"/>
          <w:color w:val="000000" w:themeColor="text1"/>
        </w:rPr>
        <w:t>La présente convention contient les annexes suivantes :</w:t>
      </w:r>
    </w:p>
    <w:p w14:paraId="329567CE" w14:textId="61B98433" w:rsidR="00191F6B" w:rsidRPr="008213FF" w:rsidRDefault="00191F6B" w:rsidP="00191F6B">
      <w:pPr>
        <w:numPr>
          <w:ilvl w:val="0"/>
          <w:numId w:val="8"/>
        </w:numPr>
        <w:spacing w:after="200" w:line="100" w:lineRule="atLeast"/>
        <w:contextualSpacing/>
        <w:jc w:val="both"/>
        <w:rPr>
          <w:rFonts w:cs="Times New Roman"/>
          <w:color w:val="000000" w:themeColor="text1"/>
        </w:rPr>
      </w:pPr>
      <w:r w:rsidRPr="008213FF">
        <w:rPr>
          <w:rFonts w:eastAsia="Times New Roman" w:cs="Times New Roman"/>
          <w:color w:val="000000" w:themeColor="text1"/>
        </w:rPr>
        <w:t>Annexe 1</w:t>
      </w:r>
      <w:r w:rsidR="003951F7">
        <w:rPr>
          <w:rFonts w:eastAsia="Times New Roman" w:cs="Times New Roman"/>
          <w:color w:val="000000" w:themeColor="text1"/>
        </w:rPr>
        <w:t xml:space="preserve"> </w:t>
      </w:r>
      <w:r w:rsidRPr="008213FF">
        <w:rPr>
          <w:rFonts w:eastAsia="Times New Roman" w:cs="Times New Roman"/>
          <w:color w:val="000000" w:themeColor="text1"/>
        </w:rPr>
        <w:t>: Inventaire des biens à maintenir</w:t>
      </w:r>
    </w:p>
    <w:p w14:paraId="28BC0C26" w14:textId="0A8CF43D" w:rsidR="00191F6B" w:rsidRPr="008213FF" w:rsidRDefault="00191F6B" w:rsidP="00191F6B">
      <w:pPr>
        <w:numPr>
          <w:ilvl w:val="0"/>
          <w:numId w:val="8"/>
        </w:numPr>
        <w:spacing w:after="200" w:line="100" w:lineRule="atLeast"/>
        <w:contextualSpacing/>
        <w:jc w:val="both"/>
        <w:rPr>
          <w:rFonts w:cs="Times New Roman"/>
          <w:color w:val="000000" w:themeColor="text1"/>
        </w:rPr>
      </w:pPr>
      <w:r w:rsidRPr="008213FF">
        <w:rPr>
          <w:rFonts w:eastAsia="Times New Roman" w:cs="Times New Roman"/>
          <w:color w:val="000000" w:themeColor="text1"/>
        </w:rPr>
        <w:t>Annexe 2</w:t>
      </w:r>
      <w:r w:rsidR="00B570B4">
        <w:rPr>
          <w:rFonts w:eastAsia="Times New Roman" w:cs="Times New Roman"/>
          <w:color w:val="000000" w:themeColor="text1"/>
        </w:rPr>
        <w:t xml:space="preserve"> : </w:t>
      </w:r>
      <w:r w:rsidR="00DD21BB">
        <w:rPr>
          <w:rFonts w:eastAsia="Times New Roman" w:cs="Times New Roman"/>
          <w:color w:val="000000" w:themeColor="text1"/>
        </w:rPr>
        <w:t>Compte-rendu de maintenance</w:t>
      </w:r>
    </w:p>
    <w:p w14:paraId="512ADE21" w14:textId="77777777" w:rsidR="00191F6B" w:rsidRDefault="00191F6B" w:rsidP="00191F6B">
      <w:pPr>
        <w:spacing w:after="200" w:line="100" w:lineRule="atLeast"/>
        <w:ind w:left="720"/>
        <w:contextualSpacing/>
        <w:jc w:val="both"/>
        <w:rPr>
          <w:rFonts w:cs="Times New Roman"/>
          <w:color w:val="000000" w:themeColor="text1"/>
        </w:rPr>
      </w:pPr>
    </w:p>
    <w:p w14:paraId="74986709" w14:textId="77777777" w:rsidR="00191F6B" w:rsidRPr="00327918" w:rsidRDefault="00191F6B" w:rsidP="00191F6B">
      <w:pPr>
        <w:jc w:val="both"/>
        <w:rPr>
          <w:rFonts w:cs="Times New Roman"/>
          <w:color w:val="000000" w:themeColor="text1"/>
        </w:rPr>
      </w:pPr>
      <w:r w:rsidRPr="008213FF">
        <w:rPr>
          <w:rFonts w:eastAsia="Times New Roman" w:cs="Times New Roman"/>
          <w:color w:val="000000" w:themeColor="text1"/>
          <w:u w:val="single"/>
        </w:rPr>
        <w:t>Article 11 : Règlement des différends – Litiges</w:t>
      </w:r>
    </w:p>
    <w:p w14:paraId="771FE038" w14:textId="4331A901" w:rsidR="00191F6B" w:rsidRPr="008213FF" w:rsidRDefault="00191F6B" w:rsidP="00191F6B">
      <w:pPr>
        <w:jc w:val="both"/>
        <w:rPr>
          <w:rFonts w:cs="Times New Roman"/>
          <w:color w:val="000000" w:themeColor="text1"/>
        </w:rPr>
      </w:pPr>
      <w:r w:rsidRPr="008213FF">
        <w:rPr>
          <w:rFonts w:eastAsia="Times New Roman" w:cs="Times New Roman"/>
          <w:color w:val="000000" w:themeColor="text1"/>
          <w:lang w:eastAsia="fr-FR" w:bidi="ar-SA"/>
        </w:rPr>
        <w:t>A défaut d’accord amiable, tout litige né de la présente convention sera porté devant le tribunal compétent.</w:t>
      </w:r>
    </w:p>
    <w:p w14:paraId="1CE9B749" w14:textId="77777777" w:rsidR="00191F6B" w:rsidRPr="008213FF" w:rsidRDefault="00191F6B" w:rsidP="00191F6B">
      <w:pPr>
        <w:jc w:val="both"/>
        <w:rPr>
          <w:rFonts w:cs="Times New Roman"/>
          <w:color w:val="000000" w:themeColor="text1"/>
        </w:rPr>
      </w:pPr>
    </w:p>
    <w:p w14:paraId="4D293792" w14:textId="77777777" w:rsidR="00191F6B" w:rsidRPr="008213FF" w:rsidRDefault="00191F6B" w:rsidP="00191F6B">
      <w:pPr>
        <w:jc w:val="both"/>
        <w:rPr>
          <w:rFonts w:cs="Times New Roman"/>
          <w:color w:val="000000" w:themeColor="text1"/>
        </w:rPr>
      </w:pPr>
      <w:r w:rsidRPr="008213FF">
        <w:rPr>
          <w:rFonts w:eastAsia="Times New Roman" w:cs="Times New Roman"/>
          <w:color w:val="000000" w:themeColor="text1"/>
          <w:lang w:eastAsia="fr-FR" w:bidi="ar-SA"/>
        </w:rPr>
        <w:t>Fait à Koohnê (Koné) en trois exemplaires originaux, le ………………</w:t>
      </w:r>
    </w:p>
    <w:p w14:paraId="4145C3E4" w14:textId="77777777" w:rsidR="00191F6B" w:rsidRPr="008213FF" w:rsidRDefault="00191F6B" w:rsidP="00191F6B">
      <w:pPr>
        <w:jc w:val="both"/>
        <w:rPr>
          <w:rFonts w:cs="Times New Roman"/>
          <w:color w:val="000000" w:themeColor="text1"/>
        </w:rPr>
      </w:pPr>
    </w:p>
    <w:p w14:paraId="2C78D23A" w14:textId="77777777" w:rsidR="00191F6B" w:rsidRPr="008213FF" w:rsidRDefault="00191F6B" w:rsidP="00191F6B">
      <w:pPr>
        <w:jc w:val="both"/>
        <w:rPr>
          <w:rFonts w:cs="Times New Roman"/>
          <w:color w:val="000000" w:themeColor="text1"/>
        </w:rPr>
      </w:pPr>
    </w:p>
    <w:p w14:paraId="3225D117" w14:textId="77777777" w:rsidR="00191F6B" w:rsidRPr="008213FF" w:rsidRDefault="00191F6B" w:rsidP="00191F6B">
      <w:pPr>
        <w:jc w:val="both"/>
        <w:rPr>
          <w:rFonts w:cs="Times New Roman"/>
          <w:color w:val="000000" w:themeColor="text1"/>
        </w:rPr>
      </w:pPr>
    </w:p>
    <w:p w14:paraId="6FD326E9" w14:textId="77777777" w:rsidR="00191F6B" w:rsidRPr="008213FF" w:rsidRDefault="00191F6B" w:rsidP="00191F6B">
      <w:pPr>
        <w:jc w:val="both"/>
        <w:rPr>
          <w:rFonts w:cs="Times New Roman"/>
          <w:color w:val="000000" w:themeColor="text1"/>
        </w:rPr>
      </w:pPr>
      <w:r w:rsidRPr="008213FF">
        <w:rPr>
          <w:rFonts w:eastAsia="Times New Roman" w:cs="Times New Roman"/>
          <w:color w:val="000000" w:themeColor="text1"/>
          <w:lang w:eastAsia="fr-FR" w:bidi="ar-SA"/>
        </w:rPr>
        <w:t>Pour la province Nord</w:t>
      </w:r>
      <w:r w:rsidRPr="008213FF">
        <w:rPr>
          <w:rFonts w:eastAsia="Times New Roman" w:cs="Times New Roman"/>
          <w:color w:val="000000" w:themeColor="text1"/>
          <w:lang w:eastAsia="fr-FR" w:bidi="ar-SA"/>
        </w:rPr>
        <w:tab/>
      </w:r>
      <w:r w:rsidRPr="008213FF">
        <w:rPr>
          <w:rFonts w:eastAsia="Times New Roman" w:cs="Times New Roman"/>
          <w:color w:val="000000" w:themeColor="text1"/>
          <w:lang w:eastAsia="fr-FR" w:bidi="ar-SA"/>
        </w:rPr>
        <w:tab/>
      </w:r>
      <w:r w:rsidRPr="008213FF">
        <w:rPr>
          <w:rFonts w:eastAsia="Times New Roman" w:cs="Times New Roman"/>
          <w:color w:val="000000" w:themeColor="text1"/>
          <w:lang w:eastAsia="fr-FR" w:bidi="ar-SA"/>
        </w:rPr>
        <w:tab/>
      </w:r>
      <w:r w:rsidRPr="008213FF">
        <w:rPr>
          <w:rFonts w:eastAsia="Times New Roman" w:cs="Times New Roman"/>
          <w:color w:val="000000" w:themeColor="text1"/>
          <w:lang w:eastAsia="fr-FR" w:bidi="ar-SA"/>
        </w:rPr>
        <w:tab/>
      </w:r>
      <w:r w:rsidRPr="008213FF">
        <w:rPr>
          <w:rFonts w:eastAsia="Times New Roman" w:cs="Times New Roman"/>
          <w:color w:val="000000" w:themeColor="text1"/>
          <w:lang w:eastAsia="fr-FR" w:bidi="ar-SA"/>
        </w:rPr>
        <w:tab/>
        <w:t>Le prestataire</w:t>
      </w:r>
    </w:p>
    <w:p w14:paraId="1288A465" w14:textId="77777777" w:rsidR="00191F6B" w:rsidRPr="008213FF" w:rsidRDefault="00191F6B" w:rsidP="00191F6B">
      <w:pPr>
        <w:jc w:val="both"/>
        <w:rPr>
          <w:rFonts w:cs="Times New Roman"/>
          <w:color w:val="000000" w:themeColor="text1"/>
        </w:rPr>
      </w:pPr>
    </w:p>
    <w:p w14:paraId="33BF117C" w14:textId="1B159DA4" w:rsidR="002E5E66" w:rsidRPr="008213FF" w:rsidRDefault="00191F6B">
      <w:pPr>
        <w:rPr>
          <w:rFonts w:cs="Times New Roman"/>
          <w:color w:val="000000" w:themeColor="text1"/>
        </w:rPr>
        <w:sectPr w:rsidR="002E5E66" w:rsidRPr="008213FF">
          <w:footerReference w:type="default" r:id="rId9"/>
          <w:pgSz w:w="11906" w:h="16838"/>
          <w:pgMar w:top="1418" w:right="1418" w:bottom="1418" w:left="1418" w:header="709" w:footer="709" w:gutter="0"/>
          <w:cols w:space="720"/>
        </w:sectPr>
      </w:pPr>
      <w:r w:rsidRPr="008213FF">
        <w:rPr>
          <w:rFonts w:eastAsia="Times New Roman" w:cs="Times New Roman"/>
          <w:b/>
          <w:color w:val="000000" w:themeColor="text1"/>
        </w:rPr>
        <w:t xml:space="preserve"> </w:t>
      </w:r>
    </w:p>
    <w:p w14:paraId="7290FCB8" w14:textId="4919EF1A" w:rsidR="00BF46C6" w:rsidRDefault="00511A53">
      <w:pPr>
        <w:keepNext/>
        <w:keepLines/>
        <w:tabs>
          <w:tab w:val="left" w:pos="1843"/>
        </w:tabs>
        <w:spacing w:before="240" w:line="259" w:lineRule="auto"/>
        <w:ind w:left="360"/>
        <w:jc w:val="center"/>
        <w:outlineLvl w:val="0"/>
        <w:rPr>
          <w:rFonts w:eastAsia="Times New Roman" w:cs="Times New Roman"/>
          <w:b/>
          <w:bCs/>
          <w:color w:val="000000" w:themeColor="text1"/>
          <w:sz w:val="20"/>
          <w:szCs w:val="20"/>
          <w:lang w:eastAsia="fr-FR" w:bidi="ar-SA"/>
        </w:rPr>
      </w:pPr>
      <w:r>
        <w:rPr>
          <w:b/>
          <w:bCs/>
          <w:color w:val="000000" w:themeColor="text1"/>
          <w:sz w:val="20"/>
          <w:szCs w:val="20"/>
          <w:u w:val="single"/>
          <w:lang w:eastAsia="fr-FR" w:bidi="ar-SA"/>
        </w:rPr>
        <w:lastRenderedPageBreak/>
        <w:t xml:space="preserve">ANNEXE 1 - </w:t>
      </w:r>
      <w:r w:rsidR="00B705D3" w:rsidRPr="001C6CB8">
        <w:rPr>
          <w:b/>
          <w:bCs/>
          <w:color w:val="000000" w:themeColor="text1"/>
          <w:sz w:val="20"/>
          <w:szCs w:val="20"/>
          <w:u w:val="single"/>
          <w:lang w:eastAsia="fr-FR" w:bidi="ar-SA"/>
        </w:rPr>
        <w:t>Inventaire des biens à maintenir :</w:t>
      </w:r>
      <w:r w:rsidR="00B705D3" w:rsidRPr="001C6CB8">
        <w:rPr>
          <w:b/>
          <w:bCs/>
          <w:color w:val="000000" w:themeColor="text1"/>
          <w:sz w:val="20"/>
          <w:szCs w:val="20"/>
          <w:lang w:eastAsia="fr-FR" w:bidi="ar-SA"/>
        </w:rPr>
        <w:t xml:space="preserve"> </w:t>
      </w:r>
      <w:r w:rsidR="00327918" w:rsidRPr="001C6CB8">
        <w:rPr>
          <w:b/>
          <w:bCs/>
          <w:color w:val="000000" w:themeColor="text1"/>
          <w:sz w:val="20"/>
          <w:szCs w:val="20"/>
          <w:lang w:eastAsia="fr-FR" w:bidi="ar-SA"/>
        </w:rPr>
        <w:t xml:space="preserve">Le groupe électrogène </w:t>
      </w:r>
      <w:r w:rsidR="003C637D" w:rsidRPr="001C6CB8">
        <w:rPr>
          <w:rFonts w:eastAsia="Times New Roman" w:cs="Times New Roman"/>
          <w:b/>
          <w:bCs/>
          <w:color w:val="000000" w:themeColor="text1"/>
          <w:sz w:val="20"/>
          <w:szCs w:val="20"/>
          <w:lang w:eastAsia="fr-FR" w:bidi="ar-SA"/>
        </w:rPr>
        <w:t>d</w:t>
      </w:r>
      <w:r w:rsidR="00327918" w:rsidRPr="001C6CB8">
        <w:rPr>
          <w:rFonts w:eastAsia="Times New Roman" w:cs="Times New Roman"/>
          <w:b/>
          <w:bCs/>
          <w:color w:val="000000" w:themeColor="text1"/>
          <w:sz w:val="20"/>
          <w:szCs w:val="20"/>
          <w:lang w:eastAsia="fr-FR" w:bidi="ar-SA"/>
        </w:rPr>
        <w:t xml:space="preserve">e secours de l’aérodrome de Koumac est de </w:t>
      </w:r>
      <w:r w:rsidR="003C637D" w:rsidRPr="001C6CB8">
        <w:rPr>
          <w:rFonts w:eastAsia="Times New Roman" w:cs="Times New Roman"/>
          <w:b/>
          <w:bCs/>
          <w:color w:val="000000" w:themeColor="text1"/>
          <w:sz w:val="20"/>
          <w:szCs w:val="20"/>
          <w:lang w:eastAsia="fr-FR" w:bidi="ar-SA"/>
        </w:rPr>
        <w:t xml:space="preserve">marque SDMO, de </w:t>
      </w:r>
      <w:r w:rsidR="00327918" w:rsidRPr="001C6CB8">
        <w:rPr>
          <w:rFonts w:eastAsia="Times New Roman" w:cs="Times New Roman"/>
          <w:b/>
          <w:bCs/>
          <w:color w:val="000000" w:themeColor="text1"/>
          <w:sz w:val="20"/>
          <w:szCs w:val="20"/>
          <w:lang w:eastAsia="fr-FR" w:bidi="ar-SA"/>
        </w:rPr>
        <w:t xml:space="preserve">type DZS35, </w:t>
      </w:r>
      <w:r w:rsidR="003C637D" w:rsidRPr="001C6CB8">
        <w:rPr>
          <w:rFonts w:eastAsia="Times New Roman" w:cs="Times New Roman"/>
          <w:b/>
          <w:bCs/>
          <w:color w:val="000000" w:themeColor="text1"/>
          <w:sz w:val="20"/>
          <w:szCs w:val="20"/>
          <w:lang w:eastAsia="fr-FR" w:bidi="ar-SA"/>
        </w:rPr>
        <w:t xml:space="preserve">avec le numéro </w:t>
      </w:r>
      <w:r w:rsidR="00327918" w:rsidRPr="001C6CB8">
        <w:rPr>
          <w:rFonts w:eastAsia="Times New Roman" w:cs="Times New Roman"/>
          <w:b/>
          <w:bCs/>
          <w:color w:val="000000" w:themeColor="text1"/>
          <w:sz w:val="20"/>
          <w:szCs w:val="20"/>
          <w:lang w:eastAsia="fr-FR" w:bidi="ar-SA"/>
        </w:rPr>
        <w:t>de série SGK 74536A d’une puissance de 35 KVA.</w:t>
      </w:r>
      <w:r w:rsidR="001C6CB8" w:rsidRPr="001C6CB8">
        <w:rPr>
          <w:rFonts w:eastAsia="Times New Roman" w:cs="Times New Roman"/>
          <w:b/>
          <w:bCs/>
          <w:color w:val="000000" w:themeColor="text1"/>
          <w:sz w:val="20"/>
          <w:szCs w:val="20"/>
          <w:lang w:eastAsia="fr-FR" w:bidi="ar-SA"/>
        </w:rPr>
        <w:t xml:space="preserve"> Nombres d’heures au 19/05/2025 : 774 heures. Entretien annuel moyen : 40 heures</w:t>
      </w:r>
    </w:p>
    <w:tbl>
      <w:tblPr>
        <w:tblStyle w:val="Grilledutableau"/>
        <w:tblW w:w="0" w:type="auto"/>
        <w:tblInd w:w="360" w:type="dxa"/>
        <w:tblLook w:val="04A0" w:firstRow="1" w:lastRow="0" w:firstColumn="1" w:lastColumn="0" w:noHBand="0" w:noVBand="1"/>
      </w:tblPr>
      <w:tblGrid>
        <w:gridCol w:w="7295"/>
        <w:gridCol w:w="1443"/>
      </w:tblGrid>
      <w:tr w:rsidR="00155685" w14:paraId="6AC27AF9" w14:textId="77777777" w:rsidTr="00511A53">
        <w:tc>
          <w:tcPr>
            <w:tcW w:w="7295" w:type="dxa"/>
          </w:tcPr>
          <w:p w14:paraId="3443A8A7" w14:textId="251D9613" w:rsidR="00155685" w:rsidRDefault="00155685">
            <w:pPr>
              <w:keepNext/>
              <w:keepLines/>
              <w:tabs>
                <w:tab w:val="left" w:pos="1843"/>
              </w:tabs>
              <w:spacing w:before="240" w:line="259" w:lineRule="auto"/>
              <w:jc w:val="center"/>
              <w:outlineLvl w:val="0"/>
              <w:rPr>
                <w:rFonts w:eastAsia="Times New Roman" w:cs="Times New Roman"/>
                <w:b/>
                <w:bCs/>
                <w:color w:val="000000" w:themeColor="text1"/>
                <w:sz w:val="20"/>
                <w:szCs w:val="20"/>
                <w:lang w:eastAsia="fr-FR" w:bidi="ar-SA"/>
              </w:rPr>
            </w:pPr>
            <w:r>
              <w:rPr>
                <w:rFonts w:eastAsia="Times New Roman" w:cs="Times New Roman"/>
                <w:b/>
                <w:bCs/>
                <w:color w:val="000000" w:themeColor="text1"/>
                <w:sz w:val="20"/>
                <w:szCs w:val="20"/>
                <w:lang w:eastAsia="fr-FR" w:bidi="ar-SA"/>
              </w:rPr>
              <w:t>DESIGNATION</w:t>
            </w:r>
          </w:p>
        </w:tc>
        <w:tc>
          <w:tcPr>
            <w:tcW w:w="1443" w:type="dxa"/>
          </w:tcPr>
          <w:p w14:paraId="22A9E4FD" w14:textId="0444B371" w:rsidR="00155685" w:rsidRDefault="00155685">
            <w:pPr>
              <w:keepNext/>
              <w:keepLines/>
              <w:tabs>
                <w:tab w:val="left" w:pos="1843"/>
              </w:tabs>
              <w:spacing w:before="240" w:line="259" w:lineRule="auto"/>
              <w:jc w:val="center"/>
              <w:outlineLvl w:val="0"/>
              <w:rPr>
                <w:rFonts w:eastAsia="Times New Roman" w:cs="Times New Roman"/>
                <w:b/>
                <w:bCs/>
                <w:color w:val="000000" w:themeColor="text1"/>
                <w:sz w:val="20"/>
                <w:szCs w:val="20"/>
                <w:lang w:eastAsia="fr-FR" w:bidi="ar-SA"/>
              </w:rPr>
            </w:pPr>
            <w:r w:rsidRPr="00862DC2">
              <w:rPr>
                <w:rFonts w:eastAsia="Times New Roman" w:cs="Times New Roman"/>
                <w:b/>
                <w:bCs/>
                <w:color w:val="000000" w:themeColor="text1"/>
                <w:sz w:val="16"/>
                <w:szCs w:val="16"/>
                <w:lang w:eastAsia="fr-FR" w:bidi="ar-SA"/>
              </w:rPr>
              <w:t xml:space="preserve">OPERATIONS DE MAINTENANCE A EFFECTUER </w:t>
            </w:r>
          </w:p>
        </w:tc>
      </w:tr>
      <w:tr w:rsidR="00155685" w14:paraId="134FE47E" w14:textId="77777777" w:rsidTr="0052451F">
        <w:tc>
          <w:tcPr>
            <w:tcW w:w="8738" w:type="dxa"/>
            <w:gridSpan w:val="2"/>
          </w:tcPr>
          <w:p w14:paraId="61479C9C" w14:textId="09ED0AA2" w:rsidR="00155685" w:rsidRDefault="00155685" w:rsidP="00511A53">
            <w:pPr>
              <w:keepNext/>
              <w:keepLines/>
              <w:tabs>
                <w:tab w:val="left" w:pos="1843"/>
              </w:tabs>
              <w:spacing w:before="120" w:line="259" w:lineRule="auto"/>
              <w:outlineLvl w:val="0"/>
              <w:rPr>
                <w:rFonts w:eastAsia="Times New Roman" w:cs="Times New Roman"/>
                <w:b/>
                <w:bCs/>
                <w:color w:val="000000" w:themeColor="text1"/>
                <w:sz w:val="20"/>
                <w:szCs w:val="20"/>
                <w:lang w:eastAsia="fr-FR" w:bidi="ar-SA"/>
              </w:rPr>
            </w:pPr>
            <w:r>
              <w:rPr>
                <w:rFonts w:eastAsia="Times New Roman" w:cs="Times New Roman"/>
                <w:b/>
                <w:bCs/>
                <w:color w:val="000000" w:themeColor="text1"/>
                <w:sz w:val="20"/>
                <w:szCs w:val="20"/>
                <w:lang w:eastAsia="fr-FR" w:bidi="ar-SA"/>
              </w:rPr>
              <w:t>MOTEUR</w:t>
            </w:r>
          </w:p>
        </w:tc>
      </w:tr>
      <w:tr w:rsidR="00155685" w14:paraId="6BBF9ED5" w14:textId="77777777" w:rsidTr="00511A53">
        <w:tc>
          <w:tcPr>
            <w:tcW w:w="7295" w:type="dxa"/>
          </w:tcPr>
          <w:p w14:paraId="7B18C5AF" w14:textId="787AF319" w:rsidR="00155685" w:rsidRPr="00862DC2" w:rsidRDefault="00155685" w:rsidP="00862DC2">
            <w:pPr>
              <w:pStyle w:val="Paragraphedeliste"/>
              <w:keepNext/>
              <w:keepLines/>
              <w:numPr>
                <w:ilvl w:val="0"/>
                <w:numId w:val="34"/>
              </w:numPr>
              <w:tabs>
                <w:tab w:val="left" w:pos="1843"/>
              </w:tabs>
              <w:spacing w:line="259" w:lineRule="auto"/>
              <w:outlineLvl w:val="0"/>
              <w:rPr>
                <w:rFonts w:eastAsia="Times New Roman" w:cs="Times New Roman"/>
                <w:color w:val="000000" w:themeColor="text1"/>
                <w:sz w:val="20"/>
                <w:szCs w:val="20"/>
                <w:lang w:eastAsia="fr-FR" w:bidi="ar-SA"/>
              </w:rPr>
            </w:pPr>
            <w:r w:rsidRPr="00862DC2">
              <w:rPr>
                <w:rFonts w:eastAsia="Times New Roman" w:cs="Times New Roman"/>
                <w:color w:val="000000" w:themeColor="text1"/>
                <w:sz w:val="18"/>
                <w:szCs w:val="18"/>
                <w:lang w:eastAsia="fr-FR" w:bidi="ar-SA"/>
              </w:rPr>
              <w:t xml:space="preserve">Mise en service du moteur pour échauffement et contrôle de l’environnement moteur et des paramètres moteur (température huile, pression huile, température eau, </w:t>
            </w:r>
            <w:r w:rsidR="00862DC2" w:rsidRPr="00862DC2">
              <w:rPr>
                <w:rFonts w:eastAsia="Times New Roman" w:cs="Times New Roman"/>
                <w:color w:val="000000" w:themeColor="text1"/>
                <w:sz w:val="18"/>
                <w:szCs w:val="18"/>
                <w:lang w:eastAsia="fr-FR" w:bidi="ar-SA"/>
              </w:rPr>
              <w:t>hora mètre</w:t>
            </w:r>
            <w:r w:rsidRPr="00862DC2">
              <w:rPr>
                <w:rFonts w:eastAsia="Times New Roman" w:cs="Times New Roman"/>
                <w:color w:val="000000" w:themeColor="text1"/>
                <w:sz w:val="18"/>
                <w:szCs w:val="18"/>
                <w:lang w:eastAsia="fr-FR" w:bidi="ar-SA"/>
              </w:rPr>
              <w:t xml:space="preserve"> avant test, </w:t>
            </w:r>
            <w:r w:rsidR="00862DC2" w:rsidRPr="00862DC2">
              <w:rPr>
                <w:rFonts w:eastAsia="Times New Roman" w:cs="Times New Roman"/>
                <w:color w:val="000000" w:themeColor="text1"/>
                <w:sz w:val="18"/>
                <w:szCs w:val="18"/>
                <w:lang w:eastAsia="fr-FR" w:bidi="ar-SA"/>
              </w:rPr>
              <w:t>hora mètre</w:t>
            </w:r>
            <w:r w:rsidRPr="00862DC2">
              <w:rPr>
                <w:rFonts w:eastAsia="Times New Roman" w:cs="Times New Roman"/>
                <w:color w:val="000000" w:themeColor="text1"/>
                <w:sz w:val="18"/>
                <w:szCs w:val="18"/>
                <w:lang w:eastAsia="fr-FR" w:bidi="ar-SA"/>
              </w:rPr>
              <w:t xml:space="preserve"> après test, </w:t>
            </w:r>
            <w:r w:rsidR="00862DC2" w:rsidRPr="00862DC2">
              <w:rPr>
                <w:rFonts w:eastAsia="Times New Roman" w:cs="Times New Roman"/>
                <w:color w:val="000000" w:themeColor="text1"/>
                <w:sz w:val="18"/>
                <w:szCs w:val="18"/>
                <w:lang w:eastAsia="fr-FR" w:bidi="ar-SA"/>
              </w:rPr>
              <w:t>rotation motrice</w:t>
            </w:r>
            <w:r w:rsidRPr="00862DC2">
              <w:rPr>
                <w:rFonts w:eastAsia="Times New Roman" w:cs="Times New Roman"/>
                <w:color w:val="000000" w:themeColor="text1"/>
                <w:sz w:val="18"/>
                <w:szCs w:val="18"/>
                <w:lang w:eastAsia="fr-FR" w:bidi="ar-SA"/>
              </w:rPr>
              <w:t xml:space="preserve"> en charge, </w:t>
            </w:r>
            <w:r w:rsidR="00862DC2" w:rsidRPr="00862DC2">
              <w:rPr>
                <w:rFonts w:eastAsia="Times New Roman" w:cs="Times New Roman"/>
                <w:color w:val="000000" w:themeColor="text1"/>
                <w:sz w:val="18"/>
                <w:szCs w:val="18"/>
                <w:lang w:eastAsia="fr-FR" w:bidi="ar-SA"/>
              </w:rPr>
              <w:t>rotation motrice</w:t>
            </w:r>
            <w:r w:rsidRPr="00862DC2">
              <w:rPr>
                <w:rFonts w:eastAsia="Times New Roman" w:cs="Times New Roman"/>
                <w:color w:val="000000" w:themeColor="text1"/>
                <w:sz w:val="18"/>
                <w:szCs w:val="18"/>
                <w:lang w:eastAsia="fr-FR" w:bidi="ar-SA"/>
              </w:rPr>
              <w:t xml:space="preserve"> à vide)</w:t>
            </w:r>
          </w:p>
          <w:p w14:paraId="7AFD64C0" w14:textId="0EFC2B60" w:rsidR="00155685" w:rsidRPr="00862DC2" w:rsidRDefault="00155685" w:rsidP="00862DC2">
            <w:pPr>
              <w:pStyle w:val="Paragraphedeliste"/>
              <w:keepNext/>
              <w:keepLines/>
              <w:numPr>
                <w:ilvl w:val="0"/>
                <w:numId w:val="34"/>
              </w:numPr>
              <w:tabs>
                <w:tab w:val="left" w:pos="1843"/>
              </w:tabs>
              <w:spacing w:line="259" w:lineRule="auto"/>
              <w:outlineLvl w:val="0"/>
              <w:rPr>
                <w:rFonts w:eastAsia="Times New Roman" w:cs="Times New Roman"/>
                <w:color w:val="000000" w:themeColor="text1"/>
                <w:sz w:val="20"/>
                <w:szCs w:val="20"/>
                <w:lang w:eastAsia="fr-FR" w:bidi="ar-SA"/>
              </w:rPr>
            </w:pPr>
            <w:r w:rsidRPr="00862DC2">
              <w:rPr>
                <w:rFonts w:eastAsia="Times New Roman" w:cs="Times New Roman"/>
                <w:color w:val="000000" w:themeColor="text1"/>
                <w:sz w:val="18"/>
                <w:szCs w:val="18"/>
                <w:lang w:eastAsia="fr-FR" w:bidi="ar-SA"/>
              </w:rPr>
              <w:t xml:space="preserve"> Contrôle des niveaux et appoint (liquide de refroidissement, gazole dans le réservoir journalier, huile de graissage)</w:t>
            </w:r>
          </w:p>
        </w:tc>
        <w:tc>
          <w:tcPr>
            <w:tcW w:w="1443" w:type="dxa"/>
          </w:tcPr>
          <w:p w14:paraId="426B23FE" w14:textId="500C53D4" w:rsidR="00862DC2" w:rsidRDefault="008F5684" w:rsidP="00862DC2">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p w14:paraId="126BBDBF" w14:textId="77777777" w:rsidR="00862DC2" w:rsidRDefault="00862DC2" w:rsidP="00862DC2">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p>
          <w:p w14:paraId="04B16ABE" w14:textId="77777777" w:rsidR="00862DC2" w:rsidRDefault="00862DC2" w:rsidP="00862DC2">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p>
          <w:p w14:paraId="7DED9F92" w14:textId="03F8C329" w:rsidR="00862DC2" w:rsidRPr="00862DC2" w:rsidRDefault="008F5684" w:rsidP="00862DC2">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p w14:paraId="660F15AE" w14:textId="4368524F" w:rsidR="00155685" w:rsidRPr="00862DC2" w:rsidRDefault="00155685" w:rsidP="00862DC2">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p>
        </w:tc>
      </w:tr>
      <w:tr w:rsidR="00155685" w14:paraId="2B681704" w14:textId="77777777" w:rsidTr="00511A53">
        <w:tc>
          <w:tcPr>
            <w:tcW w:w="7295" w:type="dxa"/>
          </w:tcPr>
          <w:p w14:paraId="313D3D6D" w14:textId="26F737FA" w:rsidR="00155685" w:rsidRPr="00862DC2" w:rsidRDefault="00155685" w:rsidP="00862DC2">
            <w:pPr>
              <w:pStyle w:val="Paragraphedeliste"/>
              <w:keepNext/>
              <w:keepLines/>
              <w:numPr>
                <w:ilvl w:val="0"/>
                <w:numId w:val="35"/>
              </w:numPr>
              <w:tabs>
                <w:tab w:val="left" w:pos="1843"/>
              </w:tabs>
              <w:spacing w:line="259" w:lineRule="auto"/>
              <w:outlineLvl w:val="0"/>
              <w:rPr>
                <w:rFonts w:eastAsia="Times New Roman" w:cs="Times New Roman"/>
                <w:color w:val="000000" w:themeColor="text1"/>
                <w:sz w:val="20"/>
                <w:szCs w:val="20"/>
                <w:lang w:eastAsia="fr-FR" w:bidi="ar-SA"/>
              </w:rPr>
            </w:pPr>
            <w:r w:rsidRPr="00862DC2">
              <w:rPr>
                <w:rFonts w:eastAsia="Times New Roman" w:cs="Times New Roman"/>
                <w:color w:val="000000" w:themeColor="text1"/>
                <w:sz w:val="18"/>
                <w:szCs w:val="18"/>
                <w:lang w:eastAsia="fr-FR" w:bidi="ar-SA"/>
              </w:rPr>
              <w:t>Contrôle d’absence de fuites au niveau du circuit huile et bloc moteur, du circuit de refroidi</w:t>
            </w:r>
            <w:r w:rsidR="00862DC2" w:rsidRPr="00862DC2">
              <w:rPr>
                <w:rFonts w:eastAsia="Times New Roman" w:cs="Times New Roman"/>
                <w:color w:val="000000" w:themeColor="text1"/>
                <w:sz w:val="18"/>
                <w:szCs w:val="18"/>
                <w:lang w:eastAsia="fr-FR" w:bidi="ar-SA"/>
              </w:rPr>
              <w:t>ssement, du circuit de gazole, du circuit d’extraction d’air, du circuit d’échappement et du contrôle des fumées</w:t>
            </w:r>
          </w:p>
        </w:tc>
        <w:tc>
          <w:tcPr>
            <w:tcW w:w="1443" w:type="dxa"/>
          </w:tcPr>
          <w:p w14:paraId="156A55BE" w14:textId="7963B8E2" w:rsidR="00155685" w:rsidRPr="00862DC2" w:rsidRDefault="008F5684">
            <w:pPr>
              <w:keepNext/>
              <w:keepLines/>
              <w:tabs>
                <w:tab w:val="left" w:pos="1843"/>
              </w:tabs>
              <w:spacing w:before="240"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155685" w14:paraId="3D1D48DA" w14:textId="77777777" w:rsidTr="00511A53">
        <w:tc>
          <w:tcPr>
            <w:tcW w:w="7295" w:type="dxa"/>
          </w:tcPr>
          <w:p w14:paraId="4C1459E2" w14:textId="77777777" w:rsidR="00155685" w:rsidRPr="00862DC2" w:rsidRDefault="00862DC2" w:rsidP="00862DC2">
            <w:pPr>
              <w:pStyle w:val="Paragraphedeliste"/>
              <w:keepNext/>
              <w:keepLines/>
              <w:numPr>
                <w:ilvl w:val="0"/>
                <w:numId w:val="35"/>
              </w:numPr>
              <w:tabs>
                <w:tab w:val="left" w:pos="1843"/>
              </w:tabs>
              <w:spacing w:line="259" w:lineRule="auto"/>
              <w:outlineLvl w:val="0"/>
              <w:rPr>
                <w:rFonts w:eastAsia="Times New Roman" w:cs="Times New Roman"/>
                <w:color w:val="000000" w:themeColor="text1"/>
                <w:sz w:val="18"/>
                <w:szCs w:val="18"/>
                <w:lang w:eastAsia="fr-FR" w:bidi="ar-SA"/>
              </w:rPr>
            </w:pPr>
            <w:r w:rsidRPr="00862DC2">
              <w:rPr>
                <w:rFonts w:eastAsia="Times New Roman" w:cs="Times New Roman"/>
                <w:color w:val="000000" w:themeColor="text1"/>
                <w:sz w:val="18"/>
                <w:szCs w:val="18"/>
                <w:lang w:eastAsia="fr-FR" w:bidi="ar-SA"/>
              </w:rPr>
              <w:t>Contrôle des auxiliaires et de leurs commandes : démarreur, relais, régulateurs, sécurité, batterie (tension)</w:t>
            </w:r>
          </w:p>
          <w:p w14:paraId="733B006C" w14:textId="77777777" w:rsidR="00862DC2" w:rsidRPr="00862DC2" w:rsidRDefault="00862DC2" w:rsidP="00862DC2">
            <w:pPr>
              <w:pStyle w:val="Paragraphedeliste"/>
              <w:keepNext/>
              <w:keepLines/>
              <w:numPr>
                <w:ilvl w:val="0"/>
                <w:numId w:val="35"/>
              </w:numPr>
              <w:tabs>
                <w:tab w:val="left" w:pos="1843"/>
              </w:tabs>
              <w:spacing w:before="240" w:line="259" w:lineRule="auto"/>
              <w:outlineLvl w:val="0"/>
              <w:rPr>
                <w:rFonts w:eastAsia="Times New Roman" w:cs="Times New Roman"/>
                <w:color w:val="000000" w:themeColor="text1"/>
                <w:sz w:val="18"/>
                <w:szCs w:val="18"/>
                <w:lang w:eastAsia="fr-FR" w:bidi="ar-SA"/>
              </w:rPr>
            </w:pPr>
            <w:r w:rsidRPr="00862DC2">
              <w:rPr>
                <w:rFonts w:eastAsia="Times New Roman" w:cs="Times New Roman"/>
                <w:color w:val="000000" w:themeColor="text1"/>
                <w:sz w:val="18"/>
                <w:szCs w:val="18"/>
                <w:lang w:eastAsia="fr-FR" w:bidi="ar-SA"/>
              </w:rPr>
              <w:t>Contrôle ou changement (si possible et si nécessaire) des durites et des raccords</w:t>
            </w:r>
          </w:p>
          <w:p w14:paraId="5347C8BF" w14:textId="0DFCE2E5" w:rsidR="00862DC2" w:rsidRPr="00862DC2" w:rsidRDefault="00862DC2" w:rsidP="00862DC2">
            <w:pPr>
              <w:pStyle w:val="Paragraphedeliste"/>
              <w:keepNext/>
              <w:keepLines/>
              <w:numPr>
                <w:ilvl w:val="0"/>
                <w:numId w:val="35"/>
              </w:numPr>
              <w:tabs>
                <w:tab w:val="left" w:pos="1843"/>
              </w:tabs>
              <w:spacing w:before="240" w:line="259" w:lineRule="auto"/>
              <w:outlineLvl w:val="0"/>
              <w:rPr>
                <w:rFonts w:eastAsia="Times New Roman" w:cs="Times New Roman"/>
                <w:color w:val="000000" w:themeColor="text1"/>
                <w:sz w:val="20"/>
                <w:szCs w:val="20"/>
                <w:lang w:eastAsia="fr-FR" w:bidi="ar-SA"/>
              </w:rPr>
            </w:pPr>
            <w:r w:rsidRPr="00862DC2">
              <w:rPr>
                <w:rFonts w:eastAsia="Times New Roman" w:cs="Times New Roman"/>
                <w:color w:val="000000" w:themeColor="text1"/>
                <w:sz w:val="18"/>
                <w:szCs w:val="18"/>
                <w:lang w:eastAsia="fr-FR" w:bidi="ar-SA"/>
              </w:rPr>
              <w:t>Nettoyage ou remplacement des filtres : huiles, combustibles, air si nécessaire</w:t>
            </w:r>
          </w:p>
        </w:tc>
        <w:tc>
          <w:tcPr>
            <w:tcW w:w="1443" w:type="dxa"/>
          </w:tcPr>
          <w:p w14:paraId="0229409B" w14:textId="77777777" w:rsidR="00862DC2" w:rsidRPr="00862DC2" w:rsidRDefault="00862DC2" w:rsidP="00862DC2">
            <w:pPr>
              <w:keepNext/>
              <w:keepLines/>
              <w:tabs>
                <w:tab w:val="left" w:pos="1843"/>
              </w:tabs>
              <w:spacing w:line="259" w:lineRule="auto"/>
              <w:jc w:val="center"/>
              <w:outlineLvl w:val="0"/>
              <w:rPr>
                <w:rFonts w:eastAsia="Times New Roman" w:cs="Times New Roman"/>
                <w:color w:val="000000" w:themeColor="text1"/>
                <w:sz w:val="18"/>
                <w:szCs w:val="18"/>
                <w:lang w:eastAsia="fr-FR" w:bidi="ar-SA"/>
              </w:rPr>
            </w:pPr>
          </w:p>
          <w:p w14:paraId="4FD24014" w14:textId="01B8B0C3" w:rsidR="00862DC2" w:rsidRPr="00862DC2" w:rsidRDefault="008F5684" w:rsidP="00862DC2">
            <w:pPr>
              <w:keepNext/>
              <w:keepLines/>
              <w:tabs>
                <w:tab w:val="left" w:pos="1843"/>
              </w:tabs>
              <w:spacing w:line="259" w:lineRule="auto"/>
              <w:jc w:val="center"/>
              <w:outlineLvl w:val="0"/>
              <w:rPr>
                <w:rFonts w:eastAsia="Times New Roman" w:cs="Times New Roman"/>
                <w:color w:val="000000" w:themeColor="text1"/>
                <w:sz w:val="18"/>
                <w:szCs w:val="18"/>
                <w:lang w:eastAsia="fr-FR" w:bidi="ar-SA"/>
              </w:rPr>
            </w:pPr>
            <w:r>
              <w:rPr>
                <w:rFonts w:eastAsia="Times New Roman" w:cs="Times New Roman"/>
                <w:color w:val="000000" w:themeColor="text1"/>
                <w:sz w:val="18"/>
                <w:szCs w:val="18"/>
                <w:lang w:eastAsia="fr-FR" w:bidi="ar-SA"/>
              </w:rPr>
              <w:t>x</w:t>
            </w:r>
          </w:p>
          <w:p w14:paraId="4F6DBA33" w14:textId="2561E9A8" w:rsidR="00862DC2" w:rsidRPr="00862DC2" w:rsidRDefault="008F5684" w:rsidP="00862DC2">
            <w:pPr>
              <w:keepNext/>
              <w:keepLines/>
              <w:tabs>
                <w:tab w:val="left" w:pos="1843"/>
              </w:tabs>
              <w:spacing w:line="259" w:lineRule="auto"/>
              <w:jc w:val="center"/>
              <w:outlineLvl w:val="0"/>
              <w:rPr>
                <w:rFonts w:eastAsia="Times New Roman" w:cs="Times New Roman"/>
                <w:color w:val="000000" w:themeColor="text1"/>
                <w:sz w:val="18"/>
                <w:szCs w:val="18"/>
                <w:lang w:eastAsia="fr-FR" w:bidi="ar-SA"/>
              </w:rPr>
            </w:pPr>
            <w:r>
              <w:rPr>
                <w:rFonts w:eastAsia="Times New Roman" w:cs="Times New Roman"/>
                <w:color w:val="000000" w:themeColor="text1"/>
                <w:sz w:val="18"/>
                <w:szCs w:val="18"/>
                <w:lang w:eastAsia="fr-FR" w:bidi="ar-SA"/>
              </w:rPr>
              <w:t>x</w:t>
            </w:r>
          </w:p>
          <w:p w14:paraId="03ED2E7E" w14:textId="384D8A15" w:rsidR="00862DC2" w:rsidRPr="00862DC2" w:rsidRDefault="008F5684" w:rsidP="00862DC2">
            <w:pPr>
              <w:keepNext/>
              <w:keepLines/>
              <w:tabs>
                <w:tab w:val="left" w:pos="1843"/>
              </w:tabs>
              <w:spacing w:line="259" w:lineRule="auto"/>
              <w:jc w:val="center"/>
              <w:outlineLvl w:val="0"/>
              <w:rPr>
                <w:rFonts w:eastAsia="Times New Roman" w:cs="Times New Roman"/>
                <w:color w:val="000000" w:themeColor="text1"/>
                <w:sz w:val="18"/>
                <w:szCs w:val="18"/>
                <w:lang w:eastAsia="fr-FR" w:bidi="ar-SA"/>
              </w:rPr>
            </w:pPr>
            <w:r>
              <w:rPr>
                <w:rFonts w:eastAsia="Times New Roman" w:cs="Times New Roman"/>
                <w:color w:val="000000" w:themeColor="text1"/>
                <w:sz w:val="18"/>
                <w:szCs w:val="18"/>
                <w:lang w:eastAsia="fr-FR" w:bidi="ar-SA"/>
              </w:rPr>
              <w:t>x</w:t>
            </w:r>
          </w:p>
        </w:tc>
      </w:tr>
      <w:tr w:rsidR="00155685" w14:paraId="06BFAD5E" w14:textId="77777777" w:rsidTr="00511A53">
        <w:tc>
          <w:tcPr>
            <w:tcW w:w="7295" w:type="dxa"/>
          </w:tcPr>
          <w:p w14:paraId="17C2BE33" w14:textId="26B8CA2D" w:rsidR="00155685" w:rsidRPr="00862DC2" w:rsidRDefault="00862DC2" w:rsidP="00862DC2">
            <w:pPr>
              <w:pStyle w:val="Paragraphedeliste"/>
              <w:keepNext/>
              <w:keepLines/>
              <w:numPr>
                <w:ilvl w:val="0"/>
                <w:numId w:val="36"/>
              </w:numPr>
              <w:tabs>
                <w:tab w:val="left" w:pos="1843"/>
              </w:tabs>
              <w:spacing w:line="259" w:lineRule="auto"/>
              <w:outlineLvl w:val="0"/>
              <w:rPr>
                <w:rFonts w:eastAsia="Times New Roman" w:cs="Times New Roman"/>
                <w:color w:val="000000" w:themeColor="text1"/>
                <w:sz w:val="18"/>
                <w:szCs w:val="18"/>
                <w:lang w:eastAsia="fr-FR" w:bidi="ar-SA"/>
              </w:rPr>
            </w:pPr>
            <w:r w:rsidRPr="00862DC2">
              <w:rPr>
                <w:rFonts w:eastAsia="Times New Roman" w:cs="Times New Roman"/>
                <w:color w:val="000000" w:themeColor="text1"/>
                <w:sz w:val="18"/>
                <w:szCs w:val="18"/>
                <w:lang w:eastAsia="fr-FR" w:bidi="ar-SA"/>
              </w:rPr>
              <w:t>Resserrage de la boulonnerie apparente</w:t>
            </w:r>
          </w:p>
          <w:p w14:paraId="2780AC10" w14:textId="6D0947AA" w:rsidR="00862DC2" w:rsidRPr="00862DC2" w:rsidRDefault="00862DC2" w:rsidP="00862DC2">
            <w:pPr>
              <w:pStyle w:val="Paragraphedeliste"/>
              <w:keepNext/>
              <w:keepLines/>
              <w:numPr>
                <w:ilvl w:val="0"/>
                <w:numId w:val="36"/>
              </w:numPr>
              <w:tabs>
                <w:tab w:val="left" w:pos="1843"/>
              </w:tabs>
              <w:spacing w:line="259" w:lineRule="auto"/>
              <w:outlineLvl w:val="0"/>
              <w:rPr>
                <w:rFonts w:eastAsia="Times New Roman" w:cs="Times New Roman"/>
                <w:color w:val="000000" w:themeColor="text1"/>
                <w:sz w:val="20"/>
                <w:szCs w:val="20"/>
                <w:lang w:eastAsia="fr-FR" w:bidi="ar-SA"/>
              </w:rPr>
            </w:pPr>
            <w:r w:rsidRPr="00862DC2">
              <w:rPr>
                <w:rFonts w:eastAsia="Times New Roman" w:cs="Times New Roman"/>
                <w:color w:val="000000" w:themeColor="text1"/>
                <w:sz w:val="18"/>
                <w:szCs w:val="18"/>
                <w:lang w:eastAsia="fr-FR" w:bidi="ar-SA"/>
              </w:rPr>
              <w:t>Contrôle des sécurités motrices mécaniques et électriques</w:t>
            </w:r>
          </w:p>
        </w:tc>
        <w:tc>
          <w:tcPr>
            <w:tcW w:w="1443" w:type="dxa"/>
          </w:tcPr>
          <w:p w14:paraId="6CBB4560" w14:textId="11B70D04" w:rsidR="00862DC2" w:rsidRPr="00862DC2" w:rsidRDefault="008F5684" w:rsidP="00862DC2">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p w14:paraId="0E55A5A0" w14:textId="367B0D93" w:rsidR="00862DC2" w:rsidRPr="00862DC2" w:rsidRDefault="008F5684" w:rsidP="00862DC2">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155685" w14:paraId="267B5C8F" w14:textId="77777777" w:rsidTr="00511A53">
        <w:tc>
          <w:tcPr>
            <w:tcW w:w="7295" w:type="dxa"/>
          </w:tcPr>
          <w:p w14:paraId="026A9225" w14:textId="1CDF4022" w:rsidR="00155685" w:rsidRPr="00862DC2" w:rsidRDefault="00862DC2" w:rsidP="00862DC2">
            <w:pPr>
              <w:pStyle w:val="Paragraphedeliste"/>
              <w:keepNext/>
              <w:keepLines/>
              <w:numPr>
                <w:ilvl w:val="0"/>
                <w:numId w:val="37"/>
              </w:numPr>
              <w:tabs>
                <w:tab w:val="left" w:pos="1843"/>
              </w:tabs>
              <w:spacing w:line="259" w:lineRule="auto"/>
              <w:outlineLvl w:val="0"/>
              <w:rPr>
                <w:rFonts w:eastAsia="Times New Roman" w:cs="Times New Roman"/>
                <w:color w:val="000000" w:themeColor="text1"/>
                <w:sz w:val="20"/>
                <w:szCs w:val="20"/>
                <w:lang w:eastAsia="fr-FR" w:bidi="ar-SA"/>
              </w:rPr>
            </w:pPr>
            <w:r w:rsidRPr="00862DC2">
              <w:rPr>
                <w:rFonts w:eastAsia="Times New Roman" w:cs="Times New Roman"/>
                <w:color w:val="000000" w:themeColor="text1"/>
                <w:sz w:val="18"/>
                <w:szCs w:val="18"/>
                <w:lang w:eastAsia="fr-FR" w:bidi="ar-SA"/>
              </w:rPr>
              <w:t>Graissage général de l’ensemble : paliers, roulements, commandes et auxiliaires</w:t>
            </w:r>
          </w:p>
        </w:tc>
        <w:tc>
          <w:tcPr>
            <w:tcW w:w="1443" w:type="dxa"/>
          </w:tcPr>
          <w:p w14:paraId="4D75423F" w14:textId="29C47FF1" w:rsidR="00155685" w:rsidRPr="00862DC2" w:rsidRDefault="008F5684" w:rsidP="00862DC2">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155685" w14:paraId="18D18026" w14:textId="77777777" w:rsidTr="00511A53">
        <w:tc>
          <w:tcPr>
            <w:tcW w:w="7295" w:type="dxa"/>
          </w:tcPr>
          <w:p w14:paraId="659A931E" w14:textId="06FBA85C" w:rsidR="00155685" w:rsidRPr="00511A53" w:rsidRDefault="00862DC2" w:rsidP="00511A53">
            <w:pPr>
              <w:pStyle w:val="Paragraphedeliste"/>
              <w:keepNext/>
              <w:keepLines/>
              <w:numPr>
                <w:ilvl w:val="0"/>
                <w:numId w:val="37"/>
              </w:numPr>
              <w:tabs>
                <w:tab w:val="left" w:pos="1843"/>
              </w:tabs>
              <w:spacing w:line="259" w:lineRule="auto"/>
              <w:outlineLvl w:val="0"/>
              <w:rPr>
                <w:rFonts w:eastAsia="Times New Roman" w:cs="Times New Roman"/>
                <w:color w:val="000000" w:themeColor="text1"/>
                <w:sz w:val="18"/>
                <w:szCs w:val="18"/>
                <w:lang w:eastAsia="fr-FR" w:bidi="ar-SA"/>
              </w:rPr>
            </w:pPr>
            <w:r w:rsidRPr="00511A53">
              <w:rPr>
                <w:rFonts w:eastAsia="Times New Roman" w:cs="Times New Roman"/>
                <w:color w:val="000000" w:themeColor="text1"/>
                <w:sz w:val="18"/>
                <w:szCs w:val="18"/>
                <w:lang w:eastAsia="fr-FR" w:bidi="ar-SA"/>
              </w:rPr>
              <w:t>Nettoyage du groupe électrogène</w:t>
            </w:r>
          </w:p>
        </w:tc>
        <w:tc>
          <w:tcPr>
            <w:tcW w:w="1443" w:type="dxa"/>
          </w:tcPr>
          <w:p w14:paraId="760AD670" w14:textId="726D1B96" w:rsidR="00155685" w:rsidRPr="00511A53"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155685" w14:paraId="270535B2" w14:textId="77777777" w:rsidTr="00511A53">
        <w:tc>
          <w:tcPr>
            <w:tcW w:w="7295" w:type="dxa"/>
          </w:tcPr>
          <w:p w14:paraId="382DF637" w14:textId="4FFACBA7" w:rsidR="00155685" w:rsidRPr="00511A53" w:rsidRDefault="00862DC2" w:rsidP="00511A53">
            <w:pPr>
              <w:pStyle w:val="Paragraphedeliste"/>
              <w:keepNext/>
              <w:keepLines/>
              <w:numPr>
                <w:ilvl w:val="0"/>
                <w:numId w:val="37"/>
              </w:numPr>
              <w:tabs>
                <w:tab w:val="left" w:pos="1843"/>
              </w:tabs>
              <w:spacing w:line="259" w:lineRule="auto"/>
              <w:outlineLvl w:val="0"/>
              <w:rPr>
                <w:rFonts w:eastAsia="Times New Roman" w:cs="Times New Roman"/>
                <w:color w:val="000000" w:themeColor="text1"/>
                <w:sz w:val="18"/>
                <w:szCs w:val="18"/>
                <w:lang w:eastAsia="fr-FR" w:bidi="ar-SA"/>
              </w:rPr>
            </w:pPr>
            <w:r w:rsidRPr="00511A53">
              <w:rPr>
                <w:rFonts w:eastAsia="Times New Roman" w:cs="Times New Roman"/>
                <w:color w:val="000000" w:themeColor="text1"/>
                <w:sz w:val="18"/>
                <w:szCs w:val="18"/>
                <w:lang w:eastAsia="fr-FR" w:bidi="ar-SA"/>
              </w:rPr>
              <w:t>Vidange de l’huile moteur et changement du filtre à huile</w:t>
            </w:r>
          </w:p>
        </w:tc>
        <w:tc>
          <w:tcPr>
            <w:tcW w:w="1443" w:type="dxa"/>
          </w:tcPr>
          <w:p w14:paraId="564B6F99" w14:textId="5EC83DEE" w:rsidR="00155685" w:rsidRPr="00511A53"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155685" w14:paraId="1D712985" w14:textId="77777777" w:rsidTr="00511A53">
        <w:tc>
          <w:tcPr>
            <w:tcW w:w="7295" w:type="dxa"/>
          </w:tcPr>
          <w:p w14:paraId="0DE9C3D6" w14:textId="61BBEC19" w:rsidR="00155685" w:rsidRPr="00511A53" w:rsidRDefault="00862DC2" w:rsidP="00511A53">
            <w:pPr>
              <w:pStyle w:val="Paragraphedeliste"/>
              <w:keepNext/>
              <w:keepLines/>
              <w:numPr>
                <w:ilvl w:val="0"/>
                <w:numId w:val="37"/>
              </w:numPr>
              <w:tabs>
                <w:tab w:val="left" w:pos="1843"/>
              </w:tabs>
              <w:spacing w:line="259" w:lineRule="auto"/>
              <w:outlineLvl w:val="0"/>
              <w:rPr>
                <w:rFonts w:eastAsia="Times New Roman" w:cs="Times New Roman"/>
                <w:color w:val="000000" w:themeColor="text1"/>
                <w:sz w:val="18"/>
                <w:szCs w:val="18"/>
                <w:lang w:eastAsia="fr-FR" w:bidi="ar-SA"/>
              </w:rPr>
            </w:pPr>
            <w:r w:rsidRPr="00511A53">
              <w:rPr>
                <w:rFonts w:eastAsia="Times New Roman" w:cs="Times New Roman"/>
                <w:color w:val="000000" w:themeColor="text1"/>
                <w:sz w:val="18"/>
                <w:szCs w:val="18"/>
                <w:lang w:eastAsia="fr-FR" w:bidi="ar-SA"/>
              </w:rPr>
              <w:t>Changement du filtre à gazole</w:t>
            </w:r>
          </w:p>
        </w:tc>
        <w:tc>
          <w:tcPr>
            <w:tcW w:w="1443" w:type="dxa"/>
          </w:tcPr>
          <w:p w14:paraId="5C0A97DF" w14:textId="42FCB7CA" w:rsidR="00862DC2" w:rsidRPr="00511A53"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862DC2" w14:paraId="54C53A0C" w14:textId="77777777" w:rsidTr="00511A53">
        <w:tc>
          <w:tcPr>
            <w:tcW w:w="7295" w:type="dxa"/>
          </w:tcPr>
          <w:p w14:paraId="750992E2" w14:textId="591D4BCA" w:rsidR="00862DC2" w:rsidRPr="00511A53" w:rsidRDefault="00862DC2" w:rsidP="00511A53">
            <w:pPr>
              <w:pStyle w:val="Paragraphedeliste"/>
              <w:keepNext/>
              <w:keepLines/>
              <w:numPr>
                <w:ilvl w:val="0"/>
                <w:numId w:val="37"/>
              </w:numPr>
              <w:tabs>
                <w:tab w:val="left" w:pos="1843"/>
              </w:tabs>
              <w:spacing w:line="259" w:lineRule="auto"/>
              <w:outlineLvl w:val="0"/>
              <w:rPr>
                <w:rFonts w:eastAsia="Times New Roman" w:cs="Times New Roman"/>
                <w:color w:val="000000" w:themeColor="text1"/>
                <w:sz w:val="18"/>
                <w:szCs w:val="18"/>
                <w:lang w:eastAsia="fr-FR" w:bidi="ar-SA"/>
              </w:rPr>
            </w:pPr>
            <w:r w:rsidRPr="00511A53">
              <w:rPr>
                <w:rFonts w:eastAsia="Times New Roman" w:cs="Times New Roman"/>
                <w:color w:val="000000" w:themeColor="text1"/>
                <w:sz w:val="18"/>
                <w:szCs w:val="18"/>
                <w:lang w:eastAsia="fr-FR" w:bidi="ar-SA"/>
              </w:rPr>
              <w:t>Changement de la courroie</w:t>
            </w:r>
          </w:p>
        </w:tc>
        <w:tc>
          <w:tcPr>
            <w:tcW w:w="1443" w:type="dxa"/>
          </w:tcPr>
          <w:p w14:paraId="0B54F199" w14:textId="7423A289" w:rsidR="00862DC2" w:rsidRPr="00862DC2"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862DC2" w14:paraId="69280823" w14:textId="77777777" w:rsidTr="00862DC2">
        <w:tc>
          <w:tcPr>
            <w:tcW w:w="7295" w:type="dxa"/>
          </w:tcPr>
          <w:p w14:paraId="16478267" w14:textId="3AFA9B7E" w:rsidR="00862DC2" w:rsidRPr="00511A53" w:rsidRDefault="00862DC2" w:rsidP="00511A53">
            <w:pPr>
              <w:pStyle w:val="Paragraphedeliste"/>
              <w:keepNext/>
              <w:keepLines/>
              <w:numPr>
                <w:ilvl w:val="0"/>
                <w:numId w:val="37"/>
              </w:numPr>
              <w:tabs>
                <w:tab w:val="left" w:pos="1843"/>
              </w:tabs>
              <w:spacing w:line="259" w:lineRule="auto"/>
              <w:outlineLvl w:val="0"/>
              <w:rPr>
                <w:rFonts w:eastAsia="Times New Roman" w:cs="Times New Roman"/>
                <w:color w:val="000000" w:themeColor="text1"/>
                <w:sz w:val="18"/>
                <w:szCs w:val="18"/>
                <w:lang w:eastAsia="fr-FR" w:bidi="ar-SA"/>
              </w:rPr>
            </w:pPr>
            <w:r w:rsidRPr="00511A53">
              <w:rPr>
                <w:rFonts w:eastAsia="Times New Roman" w:cs="Times New Roman"/>
                <w:color w:val="000000" w:themeColor="text1"/>
                <w:sz w:val="18"/>
                <w:szCs w:val="18"/>
                <w:lang w:eastAsia="fr-FR" w:bidi="ar-SA"/>
              </w:rPr>
              <w:t xml:space="preserve">Nettoyage </w:t>
            </w:r>
            <w:r w:rsidR="00511A53" w:rsidRPr="00511A53">
              <w:rPr>
                <w:rFonts w:eastAsia="Times New Roman" w:cs="Times New Roman"/>
                <w:color w:val="000000" w:themeColor="text1"/>
                <w:sz w:val="18"/>
                <w:szCs w:val="18"/>
                <w:lang w:eastAsia="fr-FR" w:bidi="ar-SA"/>
              </w:rPr>
              <w:t>ou changement du filtre à air</w:t>
            </w:r>
          </w:p>
        </w:tc>
        <w:tc>
          <w:tcPr>
            <w:tcW w:w="1443" w:type="dxa"/>
          </w:tcPr>
          <w:p w14:paraId="506260CA" w14:textId="161F6007" w:rsidR="00862DC2" w:rsidRPr="00862DC2"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511A53" w14:paraId="1160516E" w14:textId="77777777" w:rsidTr="00015B30">
        <w:tc>
          <w:tcPr>
            <w:tcW w:w="8738" w:type="dxa"/>
            <w:gridSpan w:val="2"/>
          </w:tcPr>
          <w:p w14:paraId="4F47D26C" w14:textId="6BE2761D" w:rsidR="00511A53" w:rsidRPr="00511A53" w:rsidRDefault="00511A53" w:rsidP="00511A53">
            <w:pPr>
              <w:keepNext/>
              <w:keepLines/>
              <w:tabs>
                <w:tab w:val="left" w:pos="1843"/>
              </w:tabs>
              <w:spacing w:before="120" w:line="259" w:lineRule="auto"/>
              <w:outlineLvl w:val="0"/>
              <w:rPr>
                <w:rFonts w:eastAsia="Times New Roman" w:cs="Times New Roman"/>
                <w:b/>
                <w:bCs/>
                <w:color w:val="000000" w:themeColor="text1"/>
                <w:sz w:val="20"/>
                <w:szCs w:val="20"/>
                <w:lang w:eastAsia="fr-FR" w:bidi="ar-SA"/>
              </w:rPr>
            </w:pPr>
            <w:r w:rsidRPr="00511A53">
              <w:rPr>
                <w:rFonts w:eastAsia="Times New Roman" w:cs="Times New Roman"/>
                <w:b/>
                <w:bCs/>
                <w:color w:val="000000" w:themeColor="text1"/>
                <w:sz w:val="20"/>
                <w:szCs w:val="20"/>
                <w:lang w:eastAsia="fr-FR" w:bidi="ar-SA"/>
              </w:rPr>
              <w:t>ALTERNATEUR</w:t>
            </w:r>
          </w:p>
        </w:tc>
      </w:tr>
      <w:tr w:rsidR="00511A53" w14:paraId="75F6DD80" w14:textId="77777777" w:rsidTr="00862DC2">
        <w:tc>
          <w:tcPr>
            <w:tcW w:w="7295" w:type="dxa"/>
          </w:tcPr>
          <w:p w14:paraId="58E01E2E" w14:textId="77777777" w:rsidR="00511A53" w:rsidRDefault="00511A53" w:rsidP="00511A53">
            <w:pPr>
              <w:pStyle w:val="Paragraphedeliste"/>
              <w:keepNext/>
              <w:keepLines/>
              <w:numPr>
                <w:ilvl w:val="0"/>
                <w:numId w:val="37"/>
              </w:numPr>
              <w:tabs>
                <w:tab w:val="left" w:pos="1843"/>
              </w:tabs>
              <w:spacing w:line="259" w:lineRule="auto"/>
              <w:outlineLvl w:val="0"/>
              <w:rPr>
                <w:rFonts w:eastAsia="Times New Roman" w:cs="Times New Roman"/>
                <w:color w:val="000000" w:themeColor="text1"/>
                <w:sz w:val="18"/>
                <w:szCs w:val="18"/>
                <w:lang w:eastAsia="fr-FR" w:bidi="ar-SA"/>
              </w:rPr>
            </w:pPr>
            <w:r>
              <w:rPr>
                <w:rFonts w:eastAsia="Times New Roman" w:cs="Times New Roman"/>
                <w:color w:val="000000" w:themeColor="text1"/>
                <w:sz w:val="18"/>
                <w:szCs w:val="18"/>
                <w:lang w:eastAsia="fr-FR" w:bidi="ar-SA"/>
              </w:rPr>
              <w:t>Contrôle du bon état général</w:t>
            </w:r>
          </w:p>
          <w:p w14:paraId="23ADB0B6" w14:textId="380F8B66" w:rsidR="00511A53" w:rsidRPr="00511A53" w:rsidRDefault="00511A53" w:rsidP="00511A53">
            <w:pPr>
              <w:pStyle w:val="Paragraphedeliste"/>
              <w:keepNext/>
              <w:keepLines/>
              <w:numPr>
                <w:ilvl w:val="0"/>
                <w:numId w:val="37"/>
              </w:numPr>
              <w:tabs>
                <w:tab w:val="left" w:pos="1843"/>
              </w:tabs>
              <w:spacing w:line="259" w:lineRule="auto"/>
              <w:outlineLvl w:val="0"/>
              <w:rPr>
                <w:rFonts w:eastAsia="Times New Roman" w:cs="Times New Roman"/>
                <w:color w:val="000000" w:themeColor="text1"/>
                <w:sz w:val="18"/>
                <w:szCs w:val="18"/>
                <w:lang w:eastAsia="fr-FR" w:bidi="ar-SA"/>
              </w:rPr>
            </w:pPr>
            <w:r>
              <w:rPr>
                <w:rFonts w:eastAsia="Times New Roman" w:cs="Times New Roman"/>
                <w:color w:val="000000" w:themeColor="text1"/>
                <w:sz w:val="18"/>
                <w:szCs w:val="18"/>
                <w:lang w:eastAsia="fr-FR" w:bidi="ar-SA"/>
              </w:rPr>
              <w:t>Vérification du câblage</w:t>
            </w:r>
          </w:p>
        </w:tc>
        <w:tc>
          <w:tcPr>
            <w:tcW w:w="1443" w:type="dxa"/>
          </w:tcPr>
          <w:p w14:paraId="025620C1" w14:textId="4CB3A291" w:rsidR="00511A53"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p w14:paraId="5960E9D1" w14:textId="22706D18" w:rsidR="00511A53"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511A53" w14:paraId="069EC3B6" w14:textId="77777777" w:rsidTr="00862DC2">
        <w:tc>
          <w:tcPr>
            <w:tcW w:w="7295" w:type="dxa"/>
          </w:tcPr>
          <w:p w14:paraId="468CBDB9" w14:textId="77777777" w:rsidR="00511A53" w:rsidRDefault="00511A53" w:rsidP="00511A53">
            <w:pPr>
              <w:pStyle w:val="Paragraphedeliste"/>
              <w:keepNext/>
              <w:keepLines/>
              <w:numPr>
                <w:ilvl w:val="0"/>
                <w:numId w:val="37"/>
              </w:numPr>
              <w:tabs>
                <w:tab w:val="left" w:pos="1843"/>
              </w:tabs>
              <w:spacing w:line="259" w:lineRule="auto"/>
              <w:outlineLvl w:val="0"/>
              <w:rPr>
                <w:rFonts w:eastAsia="Times New Roman" w:cs="Times New Roman"/>
                <w:color w:val="000000" w:themeColor="text1"/>
                <w:sz w:val="18"/>
                <w:szCs w:val="18"/>
                <w:lang w:eastAsia="fr-FR" w:bidi="ar-SA"/>
              </w:rPr>
            </w:pPr>
            <w:r>
              <w:rPr>
                <w:rFonts w:eastAsia="Times New Roman" w:cs="Times New Roman"/>
                <w:color w:val="000000" w:themeColor="text1"/>
                <w:sz w:val="18"/>
                <w:szCs w:val="18"/>
                <w:lang w:eastAsia="fr-FR" w:bidi="ar-SA"/>
              </w:rPr>
              <w:t>Vérification et réglage éventuel de tension</w:t>
            </w:r>
          </w:p>
          <w:p w14:paraId="4B4FCA99" w14:textId="3EF312CB" w:rsidR="00511A53" w:rsidRDefault="00511A53" w:rsidP="00511A53">
            <w:pPr>
              <w:pStyle w:val="Paragraphedeliste"/>
              <w:keepNext/>
              <w:keepLines/>
              <w:numPr>
                <w:ilvl w:val="0"/>
                <w:numId w:val="37"/>
              </w:numPr>
              <w:tabs>
                <w:tab w:val="left" w:pos="1843"/>
              </w:tabs>
              <w:spacing w:line="259" w:lineRule="auto"/>
              <w:outlineLvl w:val="0"/>
              <w:rPr>
                <w:rFonts w:eastAsia="Times New Roman" w:cs="Times New Roman"/>
                <w:color w:val="000000" w:themeColor="text1"/>
                <w:sz w:val="18"/>
                <w:szCs w:val="18"/>
                <w:lang w:eastAsia="fr-FR" w:bidi="ar-SA"/>
              </w:rPr>
            </w:pPr>
            <w:r>
              <w:rPr>
                <w:rFonts w:eastAsia="Times New Roman" w:cs="Times New Roman"/>
                <w:color w:val="000000" w:themeColor="text1"/>
                <w:sz w:val="18"/>
                <w:szCs w:val="18"/>
                <w:lang w:eastAsia="fr-FR" w:bidi="ar-SA"/>
              </w:rPr>
              <w:t>Contrôle de l’isolement de l’alternateur</w:t>
            </w:r>
          </w:p>
        </w:tc>
        <w:tc>
          <w:tcPr>
            <w:tcW w:w="1443" w:type="dxa"/>
          </w:tcPr>
          <w:p w14:paraId="7DBC47EC" w14:textId="4E15F215" w:rsidR="00511A53"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p w14:paraId="4F1C2AB2" w14:textId="3AF4EA98" w:rsidR="00511A53"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511A53" w14:paraId="4F8F08EA" w14:textId="77777777" w:rsidTr="00ED3FE5">
        <w:tc>
          <w:tcPr>
            <w:tcW w:w="8738" w:type="dxa"/>
            <w:gridSpan w:val="2"/>
          </w:tcPr>
          <w:p w14:paraId="6866EC95" w14:textId="22C084D3" w:rsidR="00511A53" w:rsidRPr="00511A53" w:rsidRDefault="00511A53" w:rsidP="00511A53">
            <w:pPr>
              <w:keepNext/>
              <w:keepLines/>
              <w:tabs>
                <w:tab w:val="left" w:pos="1843"/>
              </w:tabs>
              <w:spacing w:before="120" w:line="259" w:lineRule="auto"/>
              <w:outlineLvl w:val="0"/>
              <w:rPr>
                <w:rFonts w:eastAsia="Times New Roman" w:cs="Times New Roman"/>
                <w:b/>
                <w:bCs/>
                <w:color w:val="000000" w:themeColor="text1"/>
                <w:sz w:val="20"/>
                <w:szCs w:val="20"/>
                <w:lang w:eastAsia="fr-FR" w:bidi="ar-SA"/>
              </w:rPr>
            </w:pPr>
            <w:r w:rsidRPr="00511A53">
              <w:rPr>
                <w:rFonts w:eastAsia="Times New Roman" w:cs="Times New Roman"/>
                <w:b/>
                <w:bCs/>
                <w:color w:val="000000" w:themeColor="text1"/>
                <w:sz w:val="20"/>
                <w:szCs w:val="20"/>
                <w:lang w:eastAsia="fr-FR" w:bidi="ar-SA"/>
              </w:rPr>
              <w:t>ARMOIRE ELECTRIQUE</w:t>
            </w:r>
          </w:p>
        </w:tc>
      </w:tr>
      <w:tr w:rsidR="00511A53" w14:paraId="63E3154F" w14:textId="77777777" w:rsidTr="00862DC2">
        <w:tc>
          <w:tcPr>
            <w:tcW w:w="7295" w:type="dxa"/>
          </w:tcPr>
          <w:p w14:paraId="2113D092" w14:textId="781688FE" w:rsidR="00511A53" w:rsidRPr="00511A53" w:rsidRDefault="00511A53" w:rsidP="00511A53">
            <w:pPr>
              <w:pStyle w:val="Paragraphedeliste"/>
              <w:keepNext/>
              <w:keepLines/>
              <w:numPr>
                <w:ilvl w:val="0"/>
                <w:numId w:val="38"/>
              </w:numPr>
              <w:tabs>
                <w:tab w:val="left" w:pos="1843"/>
              </w:tabs>
              <w:spacing w:line="259" w:lineRule="auto"/>
              <w:outlineLvl w:val="0"/>
              <w:rPr>
                <w:rFonts w:eastAsia="Times New Roman" w:cs="Times New Roman"/>
                <w:color w:val="000000" w:themeColor="text1"/>
                <w:sz w:val="18"/>
                <w:szCs w:val="18"/>
                <w:lang w:eastAsia="fr-FR" w:bidi="ar-SA"/>
              </w:rPr>
            </w:pPr>
            <w:r>
              <w:rPr>
                <w:rFonts w:eastAsia="Times New Roman" w:cs="Times New Roman"/>
                <w:color w:val="000000" w:themeColor="text1"/>
                <w:sz w:val="18"/>
                <w:szCs w:val="18"/>
                <w:lang w:eastAsia="fr-FR" w:bidi="ar-SA"/>
              </w:rPr>
              <w:t>Nettoyage et dépoussiérage</w:t>
            </w:r>
          </w:p>
        </w:tc>
        <w:tc>
          <w:tcPr>
            <w:tcW w:w="1443" w:type="dxa"/>
          </w:tcPr>
          <w:p w14:paraId="1035329B" w14:textId="60D89053" w:rsidR="00511A53"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511A53" w14:paraId="39D39C00" w14:textId="77777777" w:rsidTr="00862DC2">
        <w:tc>
          <w:tcPr>
            <w:tcW w:w="7295" w:type="dxa"/>
          </w:tcPr>
          <w:p w14:paraId="7340ED48" w14:textId="52617F6D" w:rsidR="00511A53" w:rsidRDefault="00511A53" w:rsidP="00511A53">
            <w:pPr>
              <w:pStyle w:val="Paragraphedeliste"/>
              <w:keepNext/>
              <w:keepLines/>
              <w:numPr>
                <w:ilvl w:val="0"/>
                <w:numId w:val="38"/>
              </w:numPr>
              <w:tabs>
                <w:tab w:val="left" w:pos="1843"/>
              </w:tabs>
              <w:spacing w:line="259" w:lineRule="auto"/>
              <w:outlineLvl w:val="0"/>
              <w:rPr>
                <w:rFonts w:eastAsia="Times New Roman" w:cs="Times New Roman"/>
                <w:color w:val="000000" w:themeColor="text1"/>
                <w:sz w:val="18"/>
                <w:szCs w:val="18"/>
                <w:lang w:eastAsia="fr-FR" w:bidi="ar-SA"/>
              </w:rPr>
            </w:pPr>
            <w:r>
              <w:rPr>
                <w:rFonts w:eastAsia="Times New Roman" w:cs="Times New Roman"/>
                <w:color w:val="000000" w:themeColor="text1"/>
                <w:sz w:val="18"/>
                <w:szCs w:val="18"/>
                <w:lang w:eastAsia="fr-FR" w:bidi="ar-SA"/>
              </w:rPr>
              <w:t>Vérification du câblage, resserrage des bornes et visserie si besoin</w:t>
            </w:r>
          </w:p>
        </w:tc>
        <w:tc>
          <w:tcPr>
            <w:tcW w:w="1443" w:type="dxa"/>
          </w:tcPr>
          <w:p w14:paraId="1CDBDDAB" w14:textId="6F25A873" w:rsidR="00511A53"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511A53" w14:paraId="39F97B05" w14:textId="77777777" w:rsidTr="00303DA4">
        <w:tc>
          <w:tcPr>
            <w:tcW w:w="8738" w:type="dxa"/>
            <w:gridSpan w:val="2"/>
          </w:tcPr>
          <w:p w14:paraId="57037056" w14:textId="58005B3A" w:rsidR="00511A53" w:rsidRPr="00511A53" w:rsidRDefault="00511A53" w:rsidP="00511A53">
            <w:pPr>
              <w:keepNext/>
              <w:keepLines/>
              <w:tabs>
                <w:tab w:val="left" w:pos="1843"/>
              </w:tabs>
              <w:spacing w:before="120" w:line="259" w:lineRule="auto"/>
              <w:outlineLvl w:val="0"/>
              <w:rPr>
                <w:rFonts w:eastAsia="Times New Roman" w:cs="Times New Roman"/>
                <w:b/>
                <w:bCs/>
                <w:color w:val="000000" w:themeColor="text1"/>
                <w:sz w:val="20"/>
                <w:szCs w:val="20"/>
                <w:lang w:eastAsia="fr-FR" w:bidi="ar-SA"/>
              </w:rPr>
            </w:pPr>
            <w:r w:rsidRPr="00511A53">
              <w:rPr>
                <w:rFonts w:eastAsia="Times New Roman" w:cs="Times New Roman"/>
                <w:b/>
                <w:bCs/>
                <w:color w:val="000000" w:themeColor="text1"/>
                <w:sz w:val="20"/>
                <w:szCs w:val="20"/>
                <w:lang w:eastAsia="fr-FR" w:bidi="ar-SA"/>
              </w:rPr>
              <w:t>ESSAIS</w:t>
            </w:r>
          </w:p>
        </w:tc>
      </w:tr>
      <w:tr w:rsidR="00511A53" w14:paraId="0E729BC4" w14:textId="77777777" w:rsidTr="00862DC2">
        <w:tc>
          <w:tcPr>
            <w:tcW w:w="7295" w:type="dxa"/>
          </w:tcPr>
          <w:p w14:paraId="0550AE8E" w14:textId="5B4D8914" w:rsidR="00511A53" w:rsidRDefault="00511A53" w:rsidP="00511A53">
            <w:pPr>
              <w:pStyle w:val="Paragraphedeliste"/>
              <w:keepNext/>
              <w:keepLines/>
              <w:numPr>
                <w:ilvl w:val="0"/>
                <w:numId w:val="38"/>
              </w:numPr>
              <w:tabs>
                <w:tab w:val="left" w:pos="1843"/>
              </w:tabs>
              <w:spacing w:line="259" w:lineRule="auto"/>
              <w:outlineLvl w:val="0"/>
              <w:rPr>
                <w:rFonts w:eastAsia="Times New Roman" w:cs="Times New Roman"/>
                <w:color w:val="000000" w:themeColor="text1"/>
                <w:sz w:val="18"/>
                <w:szCs w:val="18"/>
                <w:lang w:eastAsia="fr-FR" w:bidi="ar-SA"/>
              </w:rPr>
            </w:pPr>
            <w:r>
              <w:rPr>
                <w:rFonts w:eastAsia="Times New Roman" w:cs="Times New Roman"/>
                <w:color w:val="000000" w:themeColor="text1"/>
                <w:sz w:val="18"/>
                <w:szCs w:val="18"/>
                <w:lang w:eastAsia="fr-FR" w:bidi="ar-SA"/>
              </w:rPr>
              <w:t>Essais du groupe en charge sur l’installation</w:t>
            </w:r>
          </w:p>
        </w:tc>
        <w:tc>
          <w:tcPr>
            <w:tcW w:w="1443" w:type="dxa"/>
          </w:tcPr>
          <w:p w14:paraId="03452394" w14:textId="12BC3DFD" w:rsidR="00511A53"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511A53" w14:paraId="5A3899C3" w14:textId="77777777" w:rsidTr="00862DC2">
        <w:tc>
          <w:tcPr>
            <w:tcW w:w="7295" w:type="dxa"/>
          </w:tcPr>
          <w:p w14:paraId="048D55E8" w14:textId="40CD784F" w:rsidR="00511A53" w:rsidRDefault="00511A53" w:rsidP="00511A53">
            <w:pPr>
              <w:pStyle w:val="Paragraphedeliste"/>
              <w:keepNext/>
              <w:keepLines/>
              <w:numPr>
                <w:ilvl w:val="0"/>
                <w:numId w:val="38"/>
              </w:numPr>
              <w:tabs>
                <w:tab w:val="left" w:pos="1843"/>
              </w:tabs>
              <w:spacing w:line="259" w:lineRule="auto"/>
              <w:outlineLvl w:val="0"/>
              <w:rPr>
                <w:rFonts w:eastAsia="Times New Roman" w:cs="Times New Roman"/>
                <w:color w:val="000000" w:themeColor="text1"/>
                <w:sz w:val="18"/>
                <w:szCs w:val="18"/>
                <w:lang w:eastAsia="fr-FR" w:bidi="ar-SA"/>
              </w:rPr>
            </w:pPr>
            <w:r>
              <w:rPr>
                <w:rFonts w:eastAsia="Times New Roman" w:cs="Times New Roman"/>
                <w:color w:val="000000" w:themeColor="text1"/>
                <w:sz w:val="18"/>
                <w:szCs w:val="18"/>
                <w:lang w:eastAsia="fr-FR" w:bidi="ar-SA"/>
              </w:rPr>
              <w:t>Contrôle du circuit électrique</w:t>
            </w:r>
          </w:p>
        </w:tc>
        <w:tc>
          <w:tcPr>
            <w:tcW w:w="1443" w:type="dxa"/>
          </w:tcPr>
          <w:p w14:paraId="3D254799" w14:textId="5AA2D046" w:rsidR="00511A53"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511A53" w14:paraId="1D758ED0" w14:textId="77777777" w:rsidTr="00862DC2">
        <w:tc>
          <w:tcPr>
            <w:tcW w:w="7295" w:type="dxa"/>
          </w:tcPr>
          <w:p w14:paraId="6399A84F" w14:textId="0C7A9BB9" w:rsidR="00511A53" w:rsidRDefault="00511A53" w:rsidP="00511A53">
            <w:pPr>
              <w:pStyle w:val="Paragraphedeliste"/>
              <w:keepNext/>
              <w:keepLines/>
              <w:numPr>
                <w:ilvl w:val="0"/>
                <w:numId w:val="38"/>
              </w:numPr>
              <w:tabs>
                <w:tab w:val="left" w:pos="1843"/>
              </w:tabs>
              <w:spacing w:line="259" w:lineRule="auto"/>
              <w:outlineLvl w:val="0"/>
              <w:rPr>
                <w:rFonts w:eastAsia="Times New Roman" w:cs="Times New Roman"/>
                <w:color w:val="000000" w:themeColor="text1"/>
                <w:sz w:val="18"/>
                <w:szCs w:val="18"/>
                <w:lang w:eastAsia="fr-FR" w:bidi="ar-SA"/>
              </w:rPr>
            </w:pPr>
            <w:r>
              <w:rPr>
                <w:rFonts w:eastAsia="Times New Roman" w:cs="Times New Roman"/>
                <w:color w:val="000000" w:themeColor="text1"/>
                <w:sz w:val="18"/>
                <w:szCs w:val="18"/>
                <w:lang w:eastAsia="fr-FR" w:bidi="ar-SA"/>
              </w:rPr>
              <w:t>Relevé des paramètres de fonctionnement</w:t>
            </w:r>
          </w:p>
        </w:tc>
        <w:tc>
          <w:tcPr>
            <w:tcW w:w="1443" w:type="dxa"/>
          </w:tcPr>
          <w:p w14:paraId="18DAD04B" w14:textId="331D0491" w:rsidR="00511A53"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511A53" w14:paraId="42F287C8" w14:textId="77777777" w:rsidTr="00862DC2">
        <w:tc>
          <w:tcPr>
            <w:tcW w:w="7295" w:type="dxa"/>
          </w:tcPr>
          <w:p w14:paraId="16D05BD6" w14:textId="3658AB26" w:rsidR="00511A53" w:rsidRDefault="00511A53" w:rsidP="00511A53">
            <w:pPr>
              <w:pStyle w:val="Paragraphedeliste"/>
              <w:keepNext/>
              <w:keepLines/>
              <w:numPr>
                <w:ilvl w:val="0"/>
                <w:numId w:val="38"/>
              </w:numPr>
              <w:tabs>
                <w:tab w:val="left" w:pos="1843"/>
              </w:tabs>
              <w:spacing w:line="259" w:lineRule="auto"/>
              <w:outlineLvl w:val="0"/>
              <w:rPr>
                <w:rFonts w:eastAsia="Times New Roman" w:cs="Times New Roman"/>
                <w:color w:val="000000" w:themeColor="text1"/>
                <w:sz w:val="18"/>
                <w:szCs w:val="18"/>
                <w:lang w:eastAsia="fr-FR" w:bidi="ar-SA"/>
              </w:rPr>
            </w:pPr>
            <w:r>
              <w:rPr>
                <w:rFonts w:eastAsia="Times New Roman" w:cs="Times New Roman"/>
                <w:color w:val="000000" w:themeColor="text1"/>
                <w:sz w:val="18"/>
                <w:szCs w:val="18"/>
                <w:lang w:eastAsia="fr-FR" w:bidi="ar-SA"/>
              </w:rPr>
              <w:t>Vérification des étanchéités du groupe et auxiliaires</w:t>
            </w:r>
          </w:p>
        </w:tc>
        <w:tc>
          <w:tcPr>
            <w:tcW w:w="1443" w:type="dxa"/>
          </w:tcPr>
          <w:p w14:paraId="525FDEC8" w14:textId="7B45012B" w:rsidR="00511A53"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511A53" w14:paraId="5460F709" w14:textId="77777777" w:rsidTr="00862DC2">
        <w:tc>
          <w:tcPr>
            <w:tcW w:w="7295" w:type="dxa"/>
          </w:tcPr>
          <w:p w14:paraId="4B9E9A05" w14:textId="750A0025" w:rsidR="00511A53" w:rsidRDefault="00511A53" w:rsidP="00511A53">
            <w:pPr>
              <w:pStyle w:val="Paragraphedeliste"/>
              <w:keepNext/>
              <w:keepLines/>
              <w:numPr>
                <w:ilvl w:val="0"/>
                <w:numId w:val="38"/>
              </w:numPr>
              <w:tabs>
                <w:tab w:val="left" w:pos="1843"/>
              </w:tabs>
              <w:spacing w:line="259" w:lineRule="auto"/>
              <w:outlineLvl w:val="0"/>
              <w:rPr>
                <w:rFonts w:eastAsia="Times New Roman" w:cs="Times New Roman"/>
                <w:color w:val="000000" w:themeColor="text1"/>
                <w:sz w:val="18"/>
                <w:szCs w:val="18"/>
                <w:lang w:eastAsia="fr-FR" w:bidi="ar-SA"/>
              </w:rPr>
            </w:pPr>
            <w:r>
              <w:rPr>
                <w:rFonts w:eastAsia="Times New Roman" w:cs="Times New Roman"/>
                <w:color w:val="000000" w:themeColor="text1"/>
                <w:sz w:val="18"/>
                <w:szCs w:val="18"/>
                <w:lang w:eastAsia="fr-FR" w:bidi="ar-SA"/>
              </w:rPr>
              <w:t xml:space="preserve">Vérification du fonctionnement des sécurités et </w:t>
            </w:r>
            <w:r w:rsidR="007956E9">
              <w:rPr>
                <w:rFonts w:eastAsia="Times New Roman" w:cs="Times New Roman"/>
                <w:color w:val="000000" w:themeColor="text1"/>
                <w:sz w:val="18"/>
                <w:szCs w:val="18"/>
                <w:lang w:eastAsia="fr-FR" w:bidi="ar-SA"/>
              </w:rPr>
              <w:t xml:space="preserve">systèmes </w:t>
            </w:r>
            <w:r>
              <w:rPr>
                <w:rFonts w:eastAsia="Times New Roman" w:cs="Times New Roman"/>
                <w:color w:val="000000" w:themeColor="text1"/>
                <w:sz w:val="18"/>
                <w:szCs w:val="18"/>
                <w:lang w:eastAsia="fr-FR" w:bidi="ar-SA"/>
              </w:rPr>
              <w:t>d’arrêt (test secours inversé, test secours inversé avec simulation de panne groupe, test coupure secteur)</w:t>
            </w:r>
          </w:p>
        </w:tc>
        <w:tc>
          <w:tcPr>
            <w:tcW w:w="1443" w:type="dxa"/>
          </w:tcPr>
          <w:p w14:paraId="1E87A210" w14:textId="214ACE4D" w:rsidR="00511A53"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511A53" w14:paraId="0E77D9CA" w14:textId="77777777" w:rsidTr="00511A53">
        <w:trPr>
          <w:trHeight w:val="132"/>
        </w:trPr>
        <w:tc>
          <w:tcPr>
            <w:tcW w:w="8738" w:type="dxa"/>
            <w:gridSpan w:val="2"/>
          </w:tcPr>
          <w:p w14:paraId="28B6F8E9" w14:textId="4D0589CE" w:rsidR="00511A53" w:rsidRPr="00511A53" w:rsidRDefault="00511A53" w:rsidP="00511A53">
            <w:pPr>
              <w:keepNext/>
              <w:keepLines/>
              <w:tabs>
                <w:tab w:val="left" w:pos="1843"/>
              </w:tabs>
              <w:spacing w:before="120" w:line="259" w:lineRule="auto"/>
              <w:outlineLvl w:val="0"/>
              <w:rPr>
                <w:rFonts w:eastAsia="Times New Roman" w:cs="Times New Roman"/>
                <w:b/>
                <w:bCs/>
                <w:color w:val="000000" w:themeColor="text1"/>
                <w:sz w:val="20"/>
                <w:szCs w:val="20"/>
                <w:lang w:eastAsia="fr-FR" w:bidi="ar-SA"/>
              </w:rPr>
            </w:pPr>
            <w:r w:rsidRPr="00511A53">
              <w:rPr>
                <w:rFonts w:eastAsia="Times New Roman" w:cs="Times New Roman"/>
                <w:b/>
                <w:bCs/>
                <w:color w:val="000000" w:themeColor="text1"/>
                <w:sz w:val="20"/>
                <w:szCs w:val="20"/>
                <w:lang w:eastAsia="fr-FR" w:bidi="ar-SA"/>
              </w:rPr>
              <w:t>FIN DE VISITE</w:t>
            </w:r>
          </w:p>
        </w:tc>
      </w:tr>
      <w:tr w:rsidR="00511A53" w14:paraId="051D825A" w14:textId="77777777" w:rsidTr="00862DC2">
        <w:tc>
          <w:tcPr>
            <w:tcW w:w="7295" w:type="dxa"/>
          </w:tcPr>
          <w:p w14:paraId="1FCA39AE" w14:textId="118F0345" w:rsidR="00511A53" w:rsidRDefault="00511A53" w:rsidP="00511A53">
            <w:pPr>
              <w:pStyle w:val="Paragraphedeliste"/>
              <w:keepNext/>
              <w:keepLines/>
              <w:numPr>
                <w:ilvl w:val="0"/>
                <w:numId w:val="38"/>
              </w:numPr>
              <w:tabs>
                <w:tab w:val="left" w:pos="1843"/>
              </w:tabs>
              <w:spacing w:line="259" w:lineRule="auto"/>
              <w:outlineLvl w:val="0"/>
              <w:rPr>
                <w:rFonts w:eastAsia="Times New Roman" w:cs="Times New Roman"/>
                <w:color w:val="000000" w:themeColor="text1"/>
                <w:sz w:val="18"/>
                <w:szCs w:val="18"/>
                <w:lang w:eastAsia="fr-FR" w:bidi="ar-SA"/>
              </w:rPr>
            </w:pPr>
            <w:r>
              <w:rPr>
                <w:rFonts w:eastAsia="Times New Roman" w:cs="Times New Roman"/>
                <w:color w:val="000000" w:themeColor="text1"/>
                <w:sz w:val="18"/>
                <w:szCs w:val="18"/>
                <w:lang w:eastAsia="fr-FR" w:bidi="ar-SA"/>
              </w:rPr>
              <w:t>Etablissement et renseignement de la fiche d’entretien</w:t>
            </w:r>
          </w:p>
        </w:tc>
        <w:tc>
          <w:tcPr>
            <w:tcW w:w="1443" w:type="dxa"/>
          </w:tcPr>
          <w:p w14:paraId="2C138D39" w14:textId="4DD9273B" w:rsidR="00511A53"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511A53" w14:paraId="524E2C7B" w14:textId="77777777" w:rsidTr="00862DC2">
        <w:tc>
          <w:tcPr>
            <w:tcW w:w="7295" w:type="dxa"/>
          </w:tcPr>
          <w:p w14:paraId="546AA848" w14:textId="07986E81" w:rsidR="00511A53" w:rsidRDefault="00511A53" w:rsidP="00511A53">
            <w:pPr>
              <w:pStyle w:val="Paragraphedeliste"/>
              <w:keepNext/>
              <w:keepLines/>
              <w:numPr>
                <w:ilvl w:val="0"/>
                <w:numId w:val="38"/>
              </w:numPr>
              <w:tabs>
                <w:tab w:val="left" w:pos="1843"/>
              </w:tabs>
              <w:spacing w:line="259" w:lineRule="auto"/>
              <w:outlineLvl w:val="0"/>
              <w:rPr>
                <w:rFonts w:eastAsia="Times New Roman" w:cs="Times New Roman"/>
                <w:color w:val="000000" w:themeColor="text1"/>
                <w:sz w:val="18"/>
                <w:szCs w:val="18"/>
                <w:lang w:eastAsia="fr-FR" w:bidi="ar-SA"/>
              </w:rPr>
            </w:pPr>
            <w:r>
              <w:rPr>
                <w:rFonts w:eastAsia="Times New Roman" w:cs="Times New Roman"/>
                <w:color w:val="000000" w:themeColor="text1"/>
                <w:sz w:val="18"/>
                <w:szCs w:val="18"/>
                <w:lang w:eastAsia="fr-FR" w:bidi="ar-SA"/>
              </w:rPr>
              <w:t>Edition rapport des dysfonctionnements constatés (si nécessaire)</w:t>
            </w:r>
          </w:p>
        </w:tc>
        <w:tc>
          <w:tcPr>
            <w:tcW w:w="1443" w:type="dxa"/>
          </w:tcPr>
          <w:p w14:paraId="1AC6A900" w14:textId="1EC2D24F" w:rsidR="00511A53"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r w:rsidR="00511A53" w14:paraId="6D7C601B" w14:textId="77777777" w:rsidTr="00862DC2">
        <w:tc>
          <w:tcPr>
            <w:tcW w:w="7295" w:type="dxa"/>
          </w:tcPr>
          <w:p w14:paraId="58FB55EA" w14:textId="12FCCB8F" w:rsidR="00511A53" w:rsidRDefault="00511A53" w:rsidP="00511A53">
            <w:pPr>
              <w:pStyle w:val="Paragraphedeliste"/>
              <w:keepNext/>
              <w:keepLines/>
              <w:numPr>
                <w:ilvl w:val="0"/>
                <w:numId w:val="38"/>
              </w:numPr>
              <w:tabs>
                <w:tab w:val="left" w:pos="1843"/>
              </w:tabs>
              <w:spacing w:line="259" w:lineRule="auto"/>
              <w:outlineLvl w:val="0"/>
              <w:rPr>
                <w:rFonts w:eastAsia="Times New Roman" w:cs="Times New Roman"/>
                <w:color w:val="000000" w:themeColor="text1"/>
                <w:sz w:val="18"/>
                <w:szCs w:val="18"/>
                <w:lang w:eastAsia="fr-FR" w:bidi="ar-SA"/>
              </w:rPr>
            </w:pPr>
            <w:r>
              <w:rPr>
                <w:rFonts w:eastAsia="Times New Roman" w:cs="Times New Roman"/>
                <w:color w:val="000000" w:themeColor="text1"/>
                <w:sz w:val="18"/>
                <w:szCs w:val="18"/>
                <w:lang w:eastAsia="fr-FR" w:bidi="ar-SA"/>
              </w:rPr>
              <w:t>Nettoyage et entretien général de la centrale</w:t>
            </w:r>
          </w:p>
        </w:tc>
        <w:tc>
          <w:tcPr>
            <w:tcW w:w="1443" w:type="dxa"/>
          </w:tcPr>
          <w:p w14:paraId="3D1BC5B4" w14:textId="330AEC4E" w:rsidR="00511A53" w:rsidRDefault="008F5684" w:rsidP="00511A53">
            <w:pPr>
              <w:keepNext/>
              <w:keepLines/>
              <w:tabs>
                <w:tab w:val="left" w:pos="1843"/>
              </w:tabs>
              <w:spacing w:line="259" w:lineRule="auto"/>
              <w:jc w:val="center"/>
              <w:outlineLvl w:val="0"/>
              <w:rPr>
                <w:rFonts w:eastAsia="Times New Roman" w:cs="Times New Roman"/>
                <w:color w:val="000000" w:themeColor="text1"/>
                <w:sz w:val="20"/>
                <w:szCs w:val="20"/>
                <w:lang w:eastAsia="fr-FR" w:bidi="ar-SA"/>
              </w:rPr>
            </w:pPr>
            <w:r>
              <w:rPr>
                <w:rFonts w:eastAsia="Times New Roman" w:cs="Times New Roman"/>
                <w:color w:val="000000" w:themeColor="text1"/>
                <w:sz w:val="20"/>
                <w:szCs w:val="20"/>
                <w:lang w:eastAsia="fr-FR" w:bidi="ar-SA"/>
              </w:rPr>
              <w:t>x</w:t>
            </w:r>
          </w:p>
        </w:tc>
      </w:tr>
    </w:tbl>
    <w:p w14:paraId="2531A459" w14:textId="118F7666" w:rsidR="00E40A86" w:rsidRPr="00E57B3B" w:rsidRDefault="00511A53" w:rsidP="00E40A86">
      <w:pPr>
        <w:keepNext/>
        <w:keepLines/>
        <w:tabs>
          <w:tab w:val="left" w:pos="1843"/>
        </w:tabs>
        <w:spacing w:before="240" w:line="259" w:lineRule="auto"/>
        <w:ind w:left="360"/>
        <w:jc w:val="center"/>
        <w:outlineLvl w:val="0"/>
        <w:rPr>
          <w:rFonts w:eastAsia="Times New Roman" w:cs="Times New Roman"/>
          <w:b/>
          <w:bCs/>
          <w:color w:val="000000" w:themeColor="text1"/>
          <w:sz w:val="20"/>
          <w:szCs w:val="20"/>
          <w:lang w:eastAsia="fr-FR" w:bidi="ar-SA"/>
        </w:rPr>
      </w:pPr>
      <w:r>
        <w:rPr>
          <w:b/>
          <w:bCs/>
          <w:color w:val="000000" w:themeColor="text1"/>
          <w:sz w:val="20"/>
          <w:szCs w:val="20"/>
          <w:u w:val="single"/>
          <w:lang w:eastAsia="fr-FR" w:bidi="ar-SA"/>
        </w:rPr>
        <w:lastRenderedPageBreak/>
        <w:t xml:space="preserve">ANNEXE 2 - </w:t>
      </w:r>
      <w:r w:rsidR="00B705D3" w:rsidRPr="00E57B3B">
        <w:rPr>
          <w:b/>
          <w:bCs/>
          <w:color w:val="000000" w:themeColor="text1"/>
          <w:sz w:val="20"/>
          <w:szCs w:val="20"/>
          <w:u w:val="single"/>
          <w:lang w:eastAsia="fr-FR" w:bidi="ar-SA"/>
        </w:rPr>
        <w:t>Fiche d’entretien</w:t>
      </w:r>
      <w:r w:rsidR="00B705D3" w:rsidRPr="00E57B3B">
        <w:rPr>
          <w:b/>
          <w:bCs/>
          <w:color w:val="000000" w:themeColor="text1"/>
          <w:sz w:val="20"/>
          <w:szCs w:val="20"/>
          <w:lang w:eastAsia="fr-FR" w:bidi="ar-SA"/>
        </w:rPr>
        <w:t xml:space="preserve"> : Le groupe électrogène </w:t>
      </w:r>
      <w:r w:rsidR="00B705D3" w:rsidRPr="00E57B3B">
        <w:rPr>
          <w:rFonts w:eastAsia="Times New Roman" w:cs="Times New Roman"/>
          <w:b/>
          <w:bCs/>
          <w:color w:val="000000" w:themeColor="text1"/>
          <w:sz w:val="20"/>
          <w:szCs w:val="20"/>
          <w:lang w:eastAsia="fr-FR" w:bidi="ar-SA"/>
        </w:rPr>
        <w:t>de secours de l’aérodrome de Koumac est de marque SDMO, de type DZS35, avec le numéro de série SGK 74536A d’une puissance de 35 KVA.</w:t>
      </w:r>
    </w:p>
    <w:tbl>
      <w:tblPr>
        <w:tblStyle w:val="Grilledutableau"/>
        <w:tblW w:w="9209" w:type="dxa"/>
        <w:tblLayout w:type="fixed"/>
        <w:tblLook w:val="04A0" w:firstRow="1" w:lastRow="0" w:firstColumn="1" w:lastColumn="0" w:noHBand="0" w:noVBand="1"/>
      </w:tblPr>
      <w:tblGrid>
        <w:gridCol w:w="1087"/>
        <w:gridCol w:w="1318"/>
        <w:gridCol w:w="851"/>
        <w:gridCol w:w="850"/>
        <w:gridCol w:w="1134"/>
        <w:gridCol w:w="379"/>
        <w:gridCol w:w="188"/>
        <w:gridCol w:w="1276"/>
        <w:gridCol w:w="850"/>
        <w:gridCol w:w="1276"/>
        <w:tblGridChange w:id="2">
          <w:tblGrid>
            <w:gridCol w:w="1087"/>
            <w:gridCol w:w="1318"/>
            <w:gridCol w:w="851"/>
            <w:gridCol w:w="850"/>
            <w:gridCol w:w="1134"/>
            <w:gridCol w:w="379"/>
            <w:gridCol w:w="46"/>
            <w:gridCol w:w="142"/>
            <w:gridCol w:w="142"/>
            <w:gridCol w:w="1134"/>
            <w:gridCol w:w="850"/>
            <w:gridCol w:w="1276"/>
          </w:tblGrid>
        </w:tblGridChange>
      </w:tblGrid>
      <w:tr w:rsidR="00B705D3" w:rsidRPr="00BA1BE0" w14:paraId="37F1B88F" w14:textId="77777777" w:rsidTr="00C51E65">
        <w:tc>
          <w:tcPr>
            <w:tcW w:w="1087" w:type="dxa"/>
            <w:shd w:val="clear" w:color="auto" w:fill="FFFFFF" w:themeFill="background1"/>
          </w:tcPr>
          <w:p w14:paraId="056AA247" w14:textId="77777777" w:rsidR="00B705D3" w:rsidRPr="00B705D3" w:rsidRDefault="00B705D3" w:rsidP="008E1D70">
            <w:pPr>
              <w:rPr>
                <w:b/>
                <w:bCs/>
                <w:sz w:val="18"/>
                <w:szCs w:val="18"/>
              </w:rPr>
            </w:pPr>
            <w:bookmarkStart w:id="3" w:name="_Hlk198898954"/>
            <w:bookmarkStart w:id="4" w:name="_Hlk201061373"/>
            <w:r w:rsidRPr="00B705D3">
              <w:rPr>
                <w:b/>
                <w:bCs/>
                <w:sz w:val="18"/>
                <w:szCs w:val="18"/>
              </w:rPr>
              <w:t>Lieu</w:t>
            </w:r>
          </w:p>
        </w:tc>
        <w:tc>
          <w:tcPr>
            <w:tcW w:w="1318" w:type="dxa"/>
            <w:shd w:val="clear" w:color="auto" w:fill="FFFFFF" w:themeFill="background1"/>
          </w:tcPr>
          <w:p w14:paraId="66E04246" w14:textId="77777777" w:rsidR="00B705D3" w:rsidRPr="00B705D3" w:rsidRDefault="00B705D3" w:rsidP="008E1D70">
            <w:pPr>
              <w:rPr>
                <w:b/>
                <w:bCs/>
                <w:sz w:val="18"/>
                <w:szCs w:val="18"/>
              </w:rPr>
            </w:pPr>
            <w:r w:rsidRPr="00B705D3">
              <w:rPr>
                <w:b/>
                <w:bCs/>
                <w:sz w:val="18"/>
                <w:szCs w:val="18"/>
              </w:rPr>
              <w:t>Aérodrome de Koumac</w:t>
            </w:r>
          </w:p>
        </w:tc>
        <w:tc>
          <w:tcPr>
            <w:tcW w:w="851" w:type="dxa"/>
            <w:shd w:val="clear" w:color="auto" w:fill="FFFFFF" w:themeFill="background1"/>
          </w:tcPr>
          <w:p w14:paraId="445B7862" w14:textId="77777777" w:rsidR="00B705D3" w:rsidRPr="00B705D3" w:rsidRDefault="00B705D3" w:rsidP="008E1D70">
            <w:pPr>
              <w:rPr>
                <w:b/>
                <w:bCs/>
                <w:sz w:val="18"/>
                <w:szCs w:val="18"/>
              </w:rPr>
            </w:pPr>
            <w:r w:rsidRPr="00B705D3">
              <w:rPr>
                <w:b/>
                <w:bCs/>
                <w:sz w:val="18"/>
                <w:szCs w:val="18"/>
              </w:rPr>
              <w:t>Marque</w:t>
            </w:r>
          </w:p>
        </w:tc>
        <w:tc>
          <w:tcPr>
            <w:tcW w:w="850" w:type="dxa"/>
            <w:shd w:val="clear" w:color="auto" w:fill="FFFFFF" w:themeFill="background1"/>
          </w:tcPr>
          <w:p w14:paraId="0426123C" w14:textId="77777777" w:rsidR="00B705D3" w:rsidRPr="00B705D3" w:rsidRDefault="00B705D3" w:rsidP="008E1D70">
            <w:pPr>
              <w:rPr>
                <w:b/>
                <w:bCs/>
                <w:sz w:val="18"/>
                <w:szCs w:val="18"/>
              </w:rPr>
            </w:pPr>
            <w:r w:rsidRPr="00B705D3">
              <w:rPr>
                <w:b/>
                <w:bCs/>
                <w:sz w:val="18"/>
                <w:szCs w:val="18"/>
              </w:rPr>
              <w:t>SDMO</w:t>
            </w:r>
          </w:p>
        </w:tc>
        <w:tc>
          <w:tcPr>
            <w:tcW w:w="1513" w:type="dxa"/>
            <w:gridSpan w:val="2"/>
            <w:shd w:val="clear" w:color="auto" w:fill="FFFFFF" w:themeFill="background1"/>
          </w:tcPr>
          <w:p w14:paraId="439637FA" w14:textId="77777777" w:rsidR="00B705D3" w:rsidRPr="00B705D3" w:rsidRDefault="00B705D3" w:rsidP="008E1D70">
            <w:pPr>
              <w:rPr>
                <w:b/>
                <w:bCs/>
                <w:sz w:val="18"/>
                <w:szCs w:val="18"/>
              </w:rPr>
            </w:pPr>
            <w:r w:rsidRPr="00B705D3">
              <w:rPr>
                <w:b/>
                <w:bCs/>
                <w:sz w:val="18"/>
                <w:szCs w:val="18"/>
              </w:rPr>
              <w:t>Puissance</w:t>
            </w:r>
          </w:p>
        </w:tc>
        <w:tc>
          <w:tcPr>
            <w:tcW w:w="1464" w:type="dxa"/>
            <w:gridSpan w:val="2"/>
            <w:shd w:val="clear" w:color="auto" w:fill="FFFFFF" w:themeFill="background1"/>
          </w:tcPr>
          <w:p w14:paraId="74EE43CA" w14:textId="77777777" w:rsidR="00B705D3" w:rsidRPr="00B705D3" w:rsidRDefault="00B705D3" w:rsidP="008E1D70">
            <w:pPr>
              <w:rPr>
                <w:b/>
                <w:bCs/>
                <w:sz w:val="18"/>
                <w:szCs w:val="18"/>
              </w:rPr>
            </w:pPr>
            <w:r w:rsidRPr="00B705D3">
              <w:rPr>
                <w:b/>
                <w:bCs/>
                <w:sz w:val="18"/>
                <w:szCs w:val="18"/>
              </w:rPr>
              <w:t>35KVA</w:t>
            </w:r>
          </w:p>
        </w:tc>
        <w:tc>
          <w:tcPr>
            <w:tcW w:w="850" w:type="dxa"/>
            <w:shd w:val="clear" w:color="auto" w:fill="FFFFFF" w:themeFill="background1"/>
          </w:tcPr>
          <w:p w14:paraId="73AB91A5" w14:textId="77777777" w:rsidR="00B705D3" w:rsidRPr="00B705D3" w:rsidRDefault="00B705D3" w:rsidP="008E1D70">
            <w:pPr>
              <w:rPr>
                <w:b/>
                <w:bCs/>
                <w:sz w:val="18"/>
                <w:szCs w:val="18"/>
              </w:rPr>
            </w:pPr>
            <w:r w:rsidRPr="00B705D3">
              <w:rPr>
                <w:b/>
                <w:bCs/>
                <w:sz w:val="18"/>
                <w:szCs w:val="18"/>
              </w:rPr>
              <w:t>N° Groupe</w:t>
            </w:r>
          </w:p>
        </w:tc>
        <w:tc>
          <w:tcPr>
            <w:tcW w:w="1276" w:type="dxa"/>
            <w:shd w:val="clear" w:color="auto" w:fill="FFFFFF" w:themeFill="background1"/>
          </w:tcPr>
          <w:p w14:paraId="17FF4B20" w14:textId="77777777" w:rsidR="00B705D3" w:rsidRPr="00B705D3" w:rsidRDefault="00B705D3" w:rsidP="008E1D70">
            <w:pPr>
              <w:rPr>
                <w:b/>
                <w:bCs/>
                <w:sz w:val="18"/>
                <w:szCs w:val="18"/>
              </w:rPr>
            </w:pPr>
            <w:r w:rsidRPr="00B705D3">
              <w:rPr>
                <w:b/>
                <w:bCs/>
                <w:sz w:val="18"/>
                <w:szCs w:val="18"/>
              </w:rPr>
              <w:t>SGK7843A</w:t>
            </w:r>
          </w:p>
        </w:tc>
      </w:tr>
      <w:tr w:rsidR="00B705D3" w:rsidRPr="00BA1BE0" w14:paraId="65EEB69E" w14:textId="77777777" w:rsidTr="00C51E65">
        <w:tc>
          <w:tcPr>
            <w:tcW w:w="4106" w:type="dxa"/>
            <w:gridSpan w:val="4"/>
            <w:shd w:val="clear" w:color="auto" w:fill="548DD4" w:themeFill="text2" w:themeFillTint="99"/>
          </w:tcPr>
          <w:p w14:paraId="4F4206B0" w14:textId="77777777" w:rsidR="00B705D3" w:rsidRPr="00B705D3" w:rsidRDefault="00B705D3" w:rsidP="008E1D70">
            <w:pPr>
              <w:rPr>
                <w:b/>
                <w:bCs/>
                <w:color w:val="FFFFFF" w:themeColor="background1"/>
                <w:sz w:val="18"/>
                <w:szCs w:val="18"/>
              </w:rPr>
            </w:pPr>
            <w:r w:rsidRPr="00B705D3">
              <w:rPr>
                <w:b/>
                <w:bCs/>
                <w:color w:val="FFFFFF" w:themeColor="background1"/>
                <w:sz w:val="18"/>
                <w:szCs w:val="18"/>
              </w:rPr>
              <w:t>CONTROLE MECANIQUE</w:t>
            </w:r>
          </w:p>
        </w:tc>
        <w:tc>
          <w:tcPr>
            <w:tcW w:w="2977" w:type="dxa"/>
            <w:gridSpan w:val="4"/>
            <w:shd w:val="clear" w:color="auto" w:fill="76923C" w:themeFill="accent3" w:themeFillShade="BF"/>
          </w:tcPr>
          <w:p w14:paraId="33076561" w14:textId="77777777" w:rsidR="00B705D3" w:rsidRPr="00B705D3" w:rsidRDefault="00B705D3" w:rsidP="008E1D70">
            <w:pPr>
              <w:rPr>
                <w:b/>
                <w:bCs/>
                <w:color w:val="FFFFFF" w:themeColor="background1"/>
                <w:sz w:val="18"/>
                <w:szCs w:val="18"/>
              </w:rPr>
            </w:pPr>
            <w:r w:rsidRPr="00B705D3">
              <w:rPr>
                <w:b/>
                <w:bCs/>
                <w:color w:val="FFFFFF" w:themeColor="background1"/>
                <w:sz w:val="18"/>
                <w:szCs w:val="18"/>
              </w:rPr>
              <w:t>CONTROLE ELECTRIQUE</w:t>
            </w:r>
          </w:p>
        </w:tc>
        <w:tc>
          <w:tcPr>
            <w:tcW w:w="2126" w:type="dxa"/>
            <w:gridSpan w:val="2"/>
            <w:shd w:val="clear" w:color="auto" w:fill="E36C0A" w:themeFill="accent6" w:themeFillShade="BF"/>
          </w:tcPr>
          <w:p w14:paraId="3DC9131B" w14:textId="77777777" w:rsidR="00B705D3" w:rsidRPr="00B705D3" w:rsidRDefault="00B705D3" w:rsidP="008E1D70">
            <w:pPr>
              <w:rPr>
                <w:b/>
                <w:bCs/>
                <w:color w:val="FFFFFF" w:themeColor="background1"/>
                <w:sz w:val="18"/>
                <w:szCs w:val="18"/>
              </w:rPr>
            </w:pPr>
            <w:r w:rsidRPr="00B705D3">
              <w:rPr>
                <w:b/>
                <w:bCs/>
                <w:color w:val="FFFFFF" w:themeColor="background1"/>
                <w:sz w:val="18"/>
                <w:szCs w:val="18"/>
              </w:rPr>
              <w:t>COMMUTATION</w:t>
            </w:r>
          </w:p>
        </w:tc>
      </w:tr>
      <w:tr w:rsidR="00E40A86" w:rsidRPr="00BA1BE0" w14:paraId="47A8D5E3" w14:textId="77777777" w:rsidTr="00C51E65">
        <w:tc>
          <w:tcPr>
            <w:tcW w:w="4106" w:type="dxa"/>
            <w:gridSpan w:val="4"/>
            <w:vMerge w:val="restart"/>
            <w:shd w:val="clear" w:color="auto" w:fill="8DB3E2" w:themeFill="text2" w:themeFillTint="66"/>
          </w:tcPr>
          <w:p w14:paraId="2AC6402E" w14:textId="77777777" w:rsidR="00E40A86" w:rsidRDefault="00E40A86" w:rsidP="008E1D70">
            <w:pPr>
              <w:rPr>
                <w:b/>
                <w:bCs/>
                <w:sz w:val="18"/>
                <w:szCs w:val="18"/>
              </w:rPr>
            </w:pPr>
            <w:r w:rsidRPr="00BA1BE0">
              <w:rPr>
                <w:b/>
                <w:bCs/>
                <w:sz w:val="18"/>
                <w:szCs w:val="18"/>
              </w:rPr>
              <w:t>ENVIRONNEMENT MOTEUR :</w:t>
            </w:r>
          </w:p>
          <w:p w14:paraId="11E0B400" w14:textId="2854C378" w:rsidR="00E40A86" w:rsidRPr="00BA1BE0" w:rsidRDefault="00E40A86" w:rsidP="008E1D70">
            <w:pPr>
              <w:rPr>
                <w:b/>
                <w:bCs/>
                <w:sz w:val="18"/>
                <w:szCs w:val="18"/>
              </w:rPr>
            </w:pPr>
            <w:r w:rsidRPr="00155685">
              <w:rPr>
                <w:b/>
                <w:bCs/>
                <w:sz w:val="14"/>
                <w:szCs w:val="14"/>
              </w:rPr>
              <w:t xml:space="preserve">PARAMETRES MOTEURS                                  </w:t>
            </w:r>
          </w:p>
        </w:tc>
        <w:tc>
          <w:tcPr>
            <w:tcW w:w="2977" w:type="dxa"/>
            <w:gridSpan w:val="4"/>
            <w:shd w:val="clear" w:color="auto" w:fill="C2D69B" w:themeFill="accent3" w:themeFillTint="99"/>
          </w:tcPr>
          <w:p w14:paraId="74662D5A" w14:textId="40D83983" w:rsidR="00E40A86" w:rsidRPr="00BA1BE0" w:rsidRDefault="00E40A86" w:rsidP="008E1D70">
            <w:pPr>
              <w:rPr>
                <w:b/>
                <w:bCs/>
              </w:rPr>
            </w:pPr>
            <w:r w:rsidRPr="00BA1BE0">
              <w:rPr>
                <w:b/>
                <w:bCs/>
                <w:sz w:val="16"/>
                <w:szCs w:val="16"/>
              </w:rPr>
              <w:t>PARAMETRES ELECTRIQUES </w:t>
            </w:r>
            <w:r>
              <w:rPr>
                <w:b/>
                <w:bCs/>
                <w:sz w:val="16"/>
                <w:szCs w:val="16"/>
              </w:rPr>
              <w:t xml:space="preserve">  </w:t>
            </w:r>
          </w:p>
        </w:tc>
        <w:tc>
          <w:tcPr>
            <w:tcW w:w="2126" w:type="dxa"/>
            <w:gridSpan w:val="2"/>
            <w:vMerge w:val="restart"/>
            <w:shd w:val="clear" w:color="auto" w:fill="FABF8F" w:themeFill="accent6" w:themeFillTint="99"/>
          </w:tcPr>
          <w:p w14:paraId="0EE6CF3B" w14:textId="77777777" w:rsidR="00E40A86" w:rsidRPr="00BA1BE0" w:rsidRDefault="00E40A86" w:rsidP="008E1D70">
            <w:r w:rsidRPr="00BA1BE0">
              <w:rPr>
                <w:b/>
                <w:bCs/>
                <w:sz w:val="18"/>
                <w:szCs w:val="18"/>
              </w:rPr>
              <w:t>TEST SECOURS INVERSE :</w:t>
            </w:r>
          </w:p>
        </w:tc>
      </w:tr>
      <w:tr w:rsidR="00E40A86" w:rsidRPr="00BA1BE0" w14:paraId="690AFDE8" w14:textId="77777777" w:rsidTr="00B059D8">
        <w:tblPrEx>
          <w:tblW w:w="9209" w:type="dxa"/>
          <w:tblLayout w:type="fixed"/>
          <w:tblPrExChange w:id="5" w:author="FERRAND Richard" w:date="2025-08-27T12:37:00Z" w16du:dateUtc="2025-08-27T01:37:00Z">
            <w:tblPrEx>
              <w:tblW w:w="9209" w:type="dxa"/>
              <w:tblLayout w:type="fixed"/>
            </w:tblPrEx>
          </w:tblPrExChange>
        </w:tblPrEx>
        <w:tc>
          <w:tcPr>
            <w:tcW w:w="4106" w:type="dxa"/>
            <w:gridSpan w:val="4"/>
            <w:vMerge/>
            <w:shd w:val="clear" w:color="auto" w:fill="DBE5F1" w:themeFill="accent1" w:themeFillTint="33"/>
            <w:tcPrChange w:id="6" w:author="FERRAND Richard" w:date="2025-08-27T12:37:00Z" w16du:dateUtc="2025-08-27T01:37:00Z">
              <w:tcPr>
                <w:tcW w:w="4106" w:type="dxa"/>
                <w:gridSpan w:val="4"/>
                <w:vMerge/>
                <w:shd w:val="clear" w:color="auto" w:fill="DBE5F1" w:themeFill="accent1" w:themeFillTint="33"/>
              </w:tcPr>
            </w:tcPrChange>
          </w:tcPr>
          <w:p w14:paraId="53DD1051" w14:textId="77777777" w:rsidR="00E40A86" w:rsidRDefault="00E40A86" w:rsidP="008E1D70"/>
        </w:tc>
        <w:tc>
          <w:tcPr>
            <w:tcW w:w="1701" w:type="dxa"/>
            <w:gridSpan w:val="3"/>
            <w:shd w:val="clear" w:color="auto" w:fill="C2D69B" w:themeFill="accent3" w:themeFillTint="99"/>
            <w:tcPrChange w:id="7" w:author="FERRAND Richard" w:date="2025-08-27T12:37:00Z" w16du:dateUtc="2025-08-27T01:37:00Z">
              <w:tcPr>
                <w:tcW w:w="1559" w:type="dxa"/>
                <w:gridSpan w:val="3"/>
                <w:shd w:val="clear" w:color="auto" w:fill="C2D69B" w:themeFill="accent3" w:themeFillTint="99"/>
              </w:tcPr>
            </w:tcPrChange>
          </w:tcPr>
          <w:p w14:paraId="62C7C7B8" w14:textId="05AA32EA" w:rsidR="00E40A86" w:rsidRPr="00BA1BE0" w:rsidRDefault="00C51E65" w:rsidP="008E1D70">
            <w:pPr>
              <w:rPr>
                <w:sz w:val="16"/>
                <w:szCs w:val="16"/>
              </w:rPr>
            </w:pPr>
            <w:r>
              <w:rPr>
                <w:sz w:val="16"/>
                <w:szCs w:val="16"/>
              </w:rPr>
              <w:t>Nettoyage armoire et vérification câblage</w:t>
            </w:r>
          </w:p>
        </w:tc>
        <w:tc>
          <w:tcPr>
            <w:tcW w:w="1276" w:type="dxa"/>
            <w:shd w:val="clear" w:color="auto" w:fill="FFFFFF" w:themeFill="background1"/>
            <w:tcPrChange w:id="8" w:author="FERRAND Richard" w:date="2025-08-27T12:37:00Z" w16du:dateUtc="2025-08-27T01:37:00Z">
              <w:tcPr>
                <w:tcW w:w="1418" w:type="dxa"/>
                <w:gridSpan w:val="3"/>
                <w:shd w:val="clear" w:color="auto" w:fill="FFFFFF" w:themeFill="background1"/>
              </w:tcPr>
            </w:tcPrChange>
          </w:tcPr>
          <w:p w14:paraId="2545C4F2" w14:textId="661E1CC3" w:rsidR="00E40A86" w:rsidRPr="003B0202" w:rsidRDefault="00AA5612" w:rsidP="00D34B95">
            <w:pPr>
              <w:jc w:val="center"/>
              <w:rPr>
                <w:sz w:val="20"/>
                <w:szCs w:val="20"/>
              </w:rPr>
            </w:pPr>
            <w:r w:rsidRPr="00AA5612">
              <w:rPr>
                <w:sz w:val="18"/>
                <w:szCs w:val="18"/>
              </w:rPr>
              <w:t>à renseigner</w:t>
            </w:r>
          </w:p>
        </w:tc>
        <w:tc>
          <w:tcPr>
            <w:tcW w:w="2126" w:type="dxa"/>
            <w:gridSpan w:val="2"/>
            <w:vMerge/>
            <w:shd w:val="clear" w:color="auto" w:fill="FBD4B4" w:themeFill="accent6" w:themeFillTint="66"/>
            <w:tcPrChange w:id="9" w:author="FERRAND Richard" w:date="2025-08-27T12:37:00Z" w16du:dateUtc="2025-08-27T01:37:00Z">
              <w:tcPr>
                <w:tcW w:w="2126" w:type="dxa"/>
                <w:gridSpan w:val="2"/>
                <w:vMerge/>
                <w:shd w:val="clear" w:color="auto" w:fill="FBD4B4" w:themeFill="accent6" w:themeFillTint="66"/>
              </w:tcPr>
            </w:tcPrChange>
          </w:tcPr>
          <w:p w14:paraId="476E2EEC" w14:textId="77777777" w:rsidR="00E40A86" w:rsidRDefault="00E40A86" w:rsidP="00D34B95">
            <w:pPr>
              <w:jc w:val="center"/>
            </w:pPr>
          </w:p>
        </w:tc>
      </w:tr>
      <w:tr w:rsidR="00B705D3" w:rsidRPr="00BA1BE0" w14:paraId="667ACFE9" w14:textId="77777777" w:rsidTr="00B059D8">
        <w:tblPrEx>
          <w:tblW w:w="9209" w:type="dxa"/>
          <w:tblLayout w:type="fixed"/>
          <w:tblPrExChange w:id="10"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11" w:author="FERRAND Richard" w:date="2025-08-27T12:37:00Z" w16du:dateUtc="2025-08-27T01:37:00Z">
              <w:tcPr>
                <w:tcW w:w="2405" w:type="dxa"/>
                <w:gridSpan w:val="2"/>
                <w:shd w:val="clear" w:color="auto" w:fill="DBE5F1" w:themeFill="accent1" w:themeFillTint="33"/>
              </w:tcPr>
            </w:tcPrChange>
          </w:tcPr>
          <w:p w14:paraId="33223BEF" w14:textId="77777777" w:rsidR="00B705D3" w:rsidRPr="00BA1BE0" w:rsidRDefault="00B705D3" w:rsidP="008E1D70">
            <w:pPr>
              <w:rPr>
                <w:sz w:val="16"/>
                <w:szCs w:val="16"/>
              </w:rPr>
            </w:pPr>
            <w:bookmarkStart w:id="12" w:name="_Hlk198726424"/>
            <w:r w:rsidRPr="00BA1BE0">
              <w:rPr>
                <w:sz w:val="16"/>
                <w:szCs w:val="16"/>
              </w:rPr>
              <w:t>Tension des courroies </w:t>
            </w:r>
          </w:p>
        </w:tc>
        <w:tc>
          <w:tcPr>
            <w:tcW w:w="1701" w:type="dxa"/>
            <w:gridSpan w:val="2"/>
            <w:tcPrChange w:id="13" w:author="FERRAND Richard" w:date="2025-08-27T12:37:00Z" w16du:dateUtc="2025-08-27T01:37:00Z">
              <w:tcPr>
                <w:tcW w:w="1701" w:type="dxa"/>
                <w:gridSpan w:val="2"/>
              </w:tcPr>
            </w:tcPrChange>
          </w:tcPr>
          <w:p w14:paraId="43620AD4" w14:textId="5337A59D" w:rsidR="00B705D3" w:rsidRPr="00AA5612" w:rsidRDefault="00AA5612" w:rsidP="008E1D70">
            <w:pPr>
              <w:rPr>
                <w:sz w:val="18"/>
                <w:szCs w:val="18"/>
              </w:rPr>
            </w:pPr>
            <w:r w:rsidRPr="00AA5612">
              <w:rPr>
                <w:sz w:val="18"/>
                <w:szCs w:val="18"/>
              </w:rPr>
              <w:t xml:space="preserve">à renseigner </w:t>
            </w:r>
          </w:p>
        </w:tc>
        <w:tc>
          <w:tcPr>
            <w:tcW w:w="1701" w:type="dxa"/>
            <w:gridSpan w:val="3"/>
            <w:shd w:val="clear" w:color="auto" w:fill="C2D69B" w:themeFill="accent3" w:themeFillTint="99"/>
            <w:tcPrChange w:id="14" w:author="FERRAND Richard" w:date="2025-08-27T12:37:00Z" w16du:dateUtc="2025-08-27T01:37:00Z">
              <w:tcPr>
                <w:tcW w:w="1559" w:type="dxa"/>
                <w:gridSpan w:val="3"/>
                <w:shd w:val="clear" w:color="auto" w:fill="C2D69B" w:themeFill="accent3" w:themeFillTint="99"/>
              </w:tcPr>
            </w:tcPrChange>
          </w:tcPr>
          <w:p w14:paraId="23463A0A" w14:textId="77777777" w:rsidR="00B705D3" w:rsidRPr="00BA1BE0" w:rsidRDefault="00B705D3" w:rsidP="008E1D70">
            <w:r w:rsidRPr="00BA1BE0">
              <w:rPr>
                <w:sz w:val="16"/>
                <w:szCs w:val="16"/>
              </w:rPr>
              <w:t>Contrôle du chargeur</w:t>
            </w:r>
          </w:p>
        </w:tc>
        <w:tc>
          <w:tcPr>
            <w:tcW w:w="1276" w:type="dxa"/>
            <w:shd w:val="clear" w:color="auto" w:fill="FFFF00"/>
            <w:tcPrChange w:id="15" w:author="FERRAND Richard" w:date="2025-08-27T12:37:00Z" w16du:dateUtc="2025-08-27T01:37:00Z">
              <w:tcPr>
                <w:tcW w:w="1418" w:type="dxa"/>
                <w:gridSpan w:val="3"/>
                <w:shd w:val="clear" w:color="auto" w:fill="FFFF00"/>
              </w:tcPr>
            </w:tcPrChange>
          </w:tcPr>
          <w:p w14:paraId="582D4EFF" w14:textId="07E6F04D" w:rsidR="00B705D3" w:rsidRPr="00C51E65" w:rsidRDefault="003B0202" w:rsidP="00D34B95">
            <w:pPr>
              <w:jc w:val="center"/>
              <w:rPr>
                <w:sz w:val="18"/>
                <w:szCs w:val="18"/>
              </w:rPr>
            </w:pPr>
            <w:r w:rsidRPr="00C51E65">
              <w:rPr>
                <w:sz w:val="18"/>
                <w:szCs w:val="18"/>
              </w:rPr>
              <w:t>0A</w:t>
            </w:r>
          </w:p>
        </w:tc>
        <w:tc>
          <w:tcPr>
            <w:tcW w:w="850" w:type="dxa"/>
            <w:shd w:val="clear" w:color="auto" w:fill="FBD4B4" w:themeFill="accent6" w:themeFillTint="66"/>
            <w:tcPrChange w:id="16" w:author="FERRAND Richard" w:date="2025-08-27T12:37:00Z" w16du:dateUtc="2025-08-27T01:37:00Z">
              <w:tcPr>
                <w:tcW w:w="850" w:type="dxa"/>
                <w:shd w:val="clear" w:color="auto" w:fill="FBD4B4" w:themeFill="accent6" w:themeFillTint="66"/>
              </w:tcPr>
            </w:tcPrChange>
          </w:tcPr>
          <w:p w14:paraId="5D3C83C5" w14:textId="77777777" w:rsidR="00B705D3" w:rsidRPr="00BA1BE0" w:rsidRDefault="00B705D3" w:rsidP="008E1D70">
            <w:r w:rsidRPr="00BA1BE0">
              <w:rPr>
                <w:sz w:val="16"/>
                <w:szCs w:val="16"/>
              </w:rPr>
              <w:t>Temps démarrage groupe</w:t>
            </w:r>
          </w:p>
        </w:tc>
        <w:tc>
          <w:tcPr>
            <w:tcW w:w="1276" w:type="dxa"/>
            <w:shd w:val="clear" w:color="auto" w:fill="FFFF00"/>
            <w:tcPrChange w:id="17" w:author="FERRAND Richard" w:date="2025-08-27T12:37:00Z" w16du:dateUtc="2025-08-27T01:37:00Z">
              <w:tcPr>
                <w:tcW w:w="1276" w:type="dxa"/>
                <w:shd w:val="clear" w:color="auto" w:fill="FFFF00"/>
              </w:tcPr>
            </w:tcPrChange>
          </w:tcPr>
          <w:p w14:paraId="7598156C" w14:textId="02632F70" w:rsidR="00B705D3" w:rsidRPr="00023C0D" w:rsidRDefault="003B0202" w:rsidP="00D34B95">
            <w:pPr>
              <w:jc w:val="center"/>
              <w:rPr>
                <w:sz w:val="22"/>
                <w:szCs w:val="22"/>
              </w:rPr>
            </w:pPr>
            <w:r w:rsidRPr="00023C0D">
              <w:rPr>
                <w:sz w:val="22"/>
                <w:szCs w:val="22"/>
              </w:rPr>
              <w:t>9 s</w:t>
            </w:r>
          </w:p>
        </w:tc>
      </w:tr>
      <w:tr w:rsidR="00B705D3" w:rsidRPr="00BA1BE0" w14:paraId="42E81C22" w14:textId="77777777" w:rsidTr="00B059D8">
        <w:tblPrEx>
          <w:tblW w:w="9209" w:type="dxa"/>
          <w:tblLayout w:type="fixed"/>
          <w:tblPrExChange w:id="18"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19" w:author="FERRAND Richard" w:date="2025-08-27T12:37:00Z" w16du:dateUtc="2025-08-27T01:37:00Z">
              <w:tcPr>
                <w:tcW w:w="2405" w:type="dxa"/>
                <w:gridSpan w:val="2"/>
                <w:shd w:val="clear" w:color="auto" w:fill="DBE5F1" w:themeFill="accent1" w:themeFillTint="33"/>
              </w:tcPr>
            </w:tcPrChange>
          </w:tcPr>
          <w:p w14:paraId="10870B45" w14:textId="77777777" w:rsidR="00B705D3" w:rsidRPr="00BA1BE0" w:rsidRDefault="00B705D3" w:rsidP="008E1D70">
            <w:pPr>
              <w:rPr>
                <w:sz w:val="16"/>
                <w:szCs w:val="16"/>
              </w:rPr>
            </w:pPr>
            <w:bookmarkStart w:id="20" w:name="_Hlk198726342"/>
            <w:r w:rsidRPr="00BA1BE0">
              <w:rPr>
                <w:sz w:val="16"/>
                <w:szCs w:val="16"/>
              </w:rPr>
              <w:t>Préchauffage </w:t>
            </w:r>
          </w:p>
        </w:tc>
        <w:tc>
          <w:tcPr>
            <w:tcW w:w="1701" w:type="dxa"/>
            <w:gridSpan w:val="2"/>
            <w:tcPrChange w:id="21" w:author="FERRAND Richard" w:date="2025-08-27T12:37:00Z" w16du:dateUtc="2025-08-27T01:37:00Z">
              <w:tcPr>
                <w:tcW w:w="1701" w:type="dxa"/>
                <w:gridSpan w:val="2"/>
              </w:tcPr>
            </w:tcPrChange>
          </w:tcPr>
          <w:p w14:paraId="27C7FF94" w14:textId="2C425B9A" w:rsidR="00B705D3" w:rsidRPr="00AA5612" w:rsidRDefault="00AA5612" w:rsidP="008E1D70">
            <w:pPr>
              <w:rPr>
                <w:sz w:val="18"/>
                <w:szCs w:val="18"/>
              </w:rPr>
            </w:pPr>
            <w:r w:rsidRPr="00AA5612">
              <w:rPr>
                <w:sz w:val="18"/>
                <w:szCs w:val="18"/>
              </w:rPr>
              <w:t>à renseigner</w:t>
            </w:r>
          </w:p>
        </w:tc>
        <w:tc>
          <w:tcPr>
            <w:tcW w:w="1701" w:type="dxa"/>
            <w:gridSpan w:val="3"/>
            <w:shd w:val="clear" w:color="auto" w:fill="C2D69B" w:themeFill="accent3" w:themeFillTint="99"/>
            <w:tcPrChange w:id="22" w:author="FERRAND Richard" w:date="2025-08-27T12:37:00Z" w16du:dateUtc="2025-08-27T01:37:00Z">
              <w:tcPr>
                <w:tcW w:w="1559" w:type="dxa"/>
                <w:gridSpan w:val="3"/>
                <w:shd w:val="clear" w:color="auto" w:fill="C2D69B" w:themeFill="accent3" w:themeFillTint="99"/>
              </w:tcPr>
            </w:tcPrChange>
          </w:tcPr>
          <w:p w14:paraId="3EA49C5E" w14:textId="77777777" w:rsidR="00B705D3" w:rsidRPr="00BA1BE0" w:rsidRDefault="00B705D3" w:rsidP="008E1D70">
            <w:r w:rsidRPr="00BA1BE0">
              <w:rPr>
                <w:sz w:val="16"/>
                <w:szCs w:val="16"/>
              </w:rPr>
              <w:t>Alternateur de charge</w:t>
            </w:r>
          </w:p>
        </w:tc>
        <w:tc>
          <w:tcPr>
            <w:tcW w:w="1276" w:type="dxa"/>
            <w:shd w:val="clear" w:color="auto" w:fill="FFFF00"/>
            <w:tcPrChange w:id="23" w:author="FERRAND Richard" w:date="2025-08-27T12:37:00Z" w16du:dateUtc="2025-08-27T01:37:00Z">
              <w:tcPr>
                <w:tcW w:w="1418" w:type="dxa"/>
                <w:gridSpan w:val="3"/>
                <w:shd w:val="clear" w:color="auto" w:fill="FFFF00"/>
              </w:tcPr>
            </w:tcPrChange>
          </w:tcPr>
          <w:p w14:paraId="4C0FA68D" w14:textId="14BA28DD" w:rsidR="00B705D3" w:rsidRPr="00C51E65" w:rsidRDefault="003B0202" w:rsidP="00D34B95">
            <w:pPr>
              <w:jc w:val="center"/>
              <w:rPr>
                <w:sz w:val="18"/>
                <w:szCs w:val="18"/>
              </w:rPr>
            </w:pPr>
            <w:r w:rsidRPr="00C51E65">
              <w:rPr>
                <w:sz w:val="18"/>
                <w:szCs w:val="18"/>
              </w:rPr>
              <w:t>3A</w:t>
            </w:r>
          </w:p>
        </w:tc>
        <w:tc>
          <w:tcPr>
            <w:tcW w:w="850" w:type="dxa"/>
            <w:shd w:val="clear" w:color="auto" w:fill="FBD4B4" w:themeFill="accent6" w:themeFillTint="66"/>
            <w:tcPrChange w:id="24" w:author="FERRAND Richard" w:date="2025-08-27T12:37:00Z" w16du:dateUtc="2025-08-27T01:37:00Z">
              <w:tcPr>
                <w:tcW w:w="850" w:type="dxa"/>
                <w:shd w:val="clear" w:color="auto" w:fill="FBD4B4" w:themeFill="accent6" w:themeFillTint="66"/>
              </w:tcPr>
            </w:tcPrChange>
          </w:tcPr>
          <w:p w14:paraId="0F75585A" w14:textId="77777777" w:rsidR="00B705D3" w:rsidRPr="00BA1BE0" w:rsidRDefault="00B705D3" w:rsidP="008E1D70">
            <w:pPr>
              <w:rPr>
                <w:sz w:val="16"/>
                <w:szCs w:val="16"/>
              </w:rPr>
            </w:pPr>
            <w:r w:rsidRPr="00BA1BE0">
              <w:rPr>
                <w:sz w:val="16"/>
                <w:szCs w:val="16"/>
              </w:rPr>
              <w:t>Temps de basculement</w:t>
            </w:r>
          </w:p>
        </w:tc>
        <w:tc>
          <w:tcPr>
            <w:tcW w:w="1276" w:type="dxa"/>
            <w:shd w:val="clear" w:color="auto" w:fill="FFFF00"/>
            <w:tcPrChange w:id="25" w:author="FERRAND Richard" w:date="2025-08-27T12:37:00Z" w16du:dateUtc="2025-08-27T01:37:00Z">
              <w:tcPr>
                <w:tcW w:w="1276" w:type="dxa"/>
                <w:shd w:val="clear" w:color="auto" w:fill="FFFF00"/>
              </w:tcPr>
            </w:tcPrChange>
          </w:tcPr>
          <w:p w14:paraId="23CB221B" w14:textId="0911D26C" w:rsidR="00B705D3" w:rsidRPr="00023C0D" w:rsidRDefault="003B0202" w:rsidP="00D34B95">
            <w:pPr>
              <w:jc w:val="center"/>
              <w:rPr>
                <w:sz w:val="22"/>
                <w:szCs w:val="22"/>
              </w:rPr>
            </w:pPr>
            <w:r w:rsidRPr="00023C0D">
              <w:rPr>
                <w:sz w:val="22"/>
                <w:szCs w:val="22"/>
              </w:rPr>
              <w:t>11 s</w:t>
            </w:r>
          </w:p>
        </w:tc>
      </w:tr>
      <w:bookmarkEnd w:id="12"/>
      <w:bookmarkEnd w:id="20"/>
      <w:tr w:rsidR="008F5684" w:rsidRPr="00BA1BE0" w14:paraId="709B7278" w14:textId="77777777" w:rsidTr="00B059D8">
        <w:tblPrEx>
          <w:tblW w:w="9209" w:type="dxa"/>
          <w:tblLayout w:type="fixed"/>
          <w:tblPrExChange w:id="26" w:author="FERRAND Richard" w:date="2025-08-27T12:37:00Z" w16du:dateUtc="2025-08-27T01:37:00Z">
            <w:tblPrEx>
              <w:tblW w:w="9209" w:type="dxa"/>
              <w:tblLayout w:type="fixed"/>
            </w:tblPrEx>
          </w:tblPrExChange>
        </w:tblPrEx>
        <w:trPr>
          <w:trHeight w:val="452"/>
          <w:trPrChange w:id="27" w:author="FERRAND Richard" w:date="2025-08-27T12:37:00Z" w16du:dateUtc="2025-08-27T01:37:00Z">
            <w:trPr>
              <w:trHeight w:val="452"/>
            </w:trPr>
          </w:trPrChange>
        </w:trPr>
        <w:tc>
          <w:tcPr>
            <w:tcW w:w="2405" w:type="dxa"/>
            <w:gridSpan w:val="2"/>
            <w:shd w:val="clear" w:color="auto" w:fill="DBE5F1" w:themeFill="accent1" w:themeFillTint="33"/>
            <w:tcPrChange w:id="28" w:author="FERRAND Richard" w:date="2025-08-27T12:37:00Z" w16du:dateUtc="2025-08-27T01:37:00Z">
              <w:tcPr>
                <w:tcW w:w="2405" w:type="dxa"/>
                <w:gridSpan w:val="2"/>
                <w:shd w:val="clear" w:color="auto" w:fill="DBE5F1" w:themeFill="accent1" w:themeFillTint="33"/>
              </w:tcPr>
            </w:tcPrChange>
          </w:tcPr>
          <w:p w14:paraId="5D8C1247" w14:textId="77777777" w:rsidR="008509CC" w:rsidRPr="00BA1BE0" w:rsidRDefault="008509CC" w:rsidP="008E1D70">
            <w:pPr>
              <w:rPr>
                <w:sz w:val="16"/>
                <w:szCs w:val="16"/>
              </w:rPr>
            </w:pPr>
            <w:r w:rsidRPr="00BA1BE0">
              <w:rPr>
                <w:sz w:val="16"/>
                <w:szCs w:val="16"/>
              </w:rPr>
              <w:t>Etat de l’accouplement et cache :</w:t>
            </w:r>
          </w:p>
        </w:tc>
        <w:tc>
          <w:tcPr>
            <w:tcW w:w="1701" w:type="dxa"/>
            <w:gridSpan w:val="2"/>
            <w:tcPrChange w:id="29" w:author="FERRAND Richard" w:date="2025-08-27T12:37:00Z" w16du:dateUtc="2025-08-27T01:37:00Z">
              <w:tcPr>
                <w:tcW w:w="1701" w:type="dxa"/>
                <w:gridSpan w:val="2"/>
              </w:tcPr>
            </w:tcPrChange>
          </w:tcPr>
          <w:p w14:paraId="61A60409" w14:textId="08C0F8F7" w:rsidR="008509CC" w:rsidRPr="00AA5612" w:rsidRDefault="00AA5612" w:rsidP="008E1D70">
            <w:pPr>
              <w:rPr>
                <w:sz w:val="18"/>
                <w:szCs w:val="18"/>
              </w:rPr>
            </w:pPr>
            <w:r w:rsidRPr="00AA5612">
              <w:rPr>
                <w:sz w:val="18"/>
                <w:szCs w:val="18"/>
              </w:rPr>
              <w:t>à renseigner</w:t>
            </w:r>
          </w:p>
        </w:tc>
        <w:tc>
          <w:tcPr>
            <w:tcW w:w="1134" w:type="dxa"/>
            <w:vMerge w:val="restart"/>
            <w:shd w:val="clear" w:color="auto" w:fill="C2D69B" w:themeFill="accent3" w:themeFillTint="99"/>
            <w:tcPrChange w:id="30" w:author="FERRAND Richard" w:date="2025-08-27T12:37:00Z" w16du:dateUtc="2025-08-27T01:37:00Z">
              <w:tcPr>
                <w:tcW w:w="1134" w:type="dxa"/>
                <w:vMerge w:val="restart"/>
                <w:shd w:val="clear" w:color="auto" w:fill="C2D69B" w:themeFill="accent3" w:themeFillTint="99"/>
              </w:tcPr>
            </w:tcPrChange>
          </w:tcPr>
          <w:p w14:paraId="129AC571" w14:textId="19FD4DCD" w:rsidR="008509CC" w:rsidRPr="00C51E65" w:rsidRDefault="00B14F2A" w:rsidP="008509CC">
            <w:pPr>
              <w:rPr>
                <w:sz w:val="18"/>
                <w:szCs w:val="18"/>
              </w:rPr>
            </w:pPr>
            <w:r w:rsidRPr="004228B6">
              <w:rPr>
                <w:sz w:val="18"/>
                <w:szCs w:val="18"/>
              </w:rPr>
              <w:t>Quatre lignes (U1, U2, U3 et Neutre)</w:t>
            </w:r>
          </w:p>
        </w:tc>
        <w:tc>
          <w:tcPr>
            <w:tcW w:w="567" w:type="dxa"/>
            <w:gridSpan w:val="2"/>
            <w:vMerge w:val="restart"/>
            <w:shd w:val="clear" w:color="auto" w:fill="C2D69B" w:themeFill="accent3" w:themeFillTint="99"/>
            <w:tcPrChange w:id="31" w:author="FERRAND Richard" w:date="2025-08-27T12:37:00Z" w16du:dateUtc="2025-08-27T01:37:00Z">
              <w:tcPr>
                <w:tcW w:w="709" w:type="dxa"/>
                <w:gridSpan w:val="4"/>
                <w:vMerge w:val="restart"/>
                <w:shd w:val="clear" w:color="auto" w:fill="C2D69B" w:themeFill="accent3" w:themeFillTint="99"/>
              </w:tcPr>
            </w:tcPrChange>
          </w:tcPr>
          <w:p w14:paraId="5695334D" w14:textId="48BC7698" w:rsidR="008509CC" w:rsidRPr="004228B6" w:rsidRDefault="008509CC" w:rsidP="008F5684">
            <w:pPr>
              <w:jc w:val="center"/>
              <w:rPr>
                <w:sz w:val="18"/>
                <w:szCs w:val="18"/>
              </w:rPr>
            </w:pPr>
            <w:r w:rsidRPr="004228B6">
              <w:rPr>
                <w:sz w:val="18"/>
                <w:szCs w:val="18"/>
              </w:rPr>
              <w:t>En charge</w:t>
            </w:r>
          </w:p>
        </w:tc>
        <w:tc>
          <w:tcPr>
            <w:tcW w:w="1276" w:type="dxa"/>
            <w:vMerge w:val="restart"/>
            <w:shd w:val="clear" w:color="auto" w:fill="C2D69B" w:themeFill="accent3" w:themeFillTint="99"/>
            <w:tcPrChange w:id="32" w:author="FERRAND Richard" w:date="2025-08-27T12:37:00Z" w16du:dateUtc="2025-08-27T01:37:00Z">
              <w:tcPr>
                <w:tcW w:w="1134" w:type="dxa"/>
                <w:vMerge w:val="restart"/>
                <w:shd w:val="clear" w:color="auto" w:fill="C2D69B" w:themeFill="accent3" w:themeFillTint="99"/>
              </w:tcPr>
            </w:tcPrChange>
          </w:tcPr>
          <w:p w14:paraId="437D4A51" w14:textId="74B39540" w:rsidR="008509CC" w:rsidRPr="004228B6" w:rsidRDefault="008509CC" w:rsidP="008F5684">
            <w:pPr>
              <w:jc w:val="center"/>
              <w:rPr>
                <w:sz w:val="18"/>
                <w:szCs w:val="18"/>
              </w:rPr>
            </w:pPr>
            <w:r w:rsidRPr="004228B6">
              <w:rPr>
                <w:sz w:val="18"/>
                <w:szCs w:val="18"/>
              </w:rPr>
              <w:t>A vide</w:t>
            </w:r>
          </w:p>
        </w:tc>
        <w:tc>
          <w:tcPr>
            <w:tcW w:w="850" w:type="dxa"/>
            <w:shd w:val="clear" w:color="auto" w:fill="FBD4B4" w:themeFill="accent6" w:themeFillTint="66"/>
            <w:tcPrChange w:id="33" w:author="FERRAND Richard" w:date="2025-08-27T12:37:00Z" w16du:dateUtc="2025-08-27T01:37:00Z">
              <w:tcPr>
                <w:tcW w:w="850" w:type="dxa"/>
                <w:shd w:val="clear" w:color="auto" w:fill="FBD4B4" w:themeFill="accent6" w:themeFillTint="66"/>
              </w:tcPr>
            </w:tcPrChange>
          </w:tcPr>
          <w:p w14:paraId="3898E808" w14:textId="77777777" w:rsidR="008509CC" w:rsidRPr="00BA1BE0" w:rsidRDefault="008509CC" w:rsidP="008E1D70">
            <w:pPr>
              <w:rPr>
                <w:sz w:val="16"/>
                <w:szCs w:val="16"/>
              </w:rPr>
            </w:pPr>
            <w:r w:rsidRPr="00BA1BE0">
              <w:rPr>
                <w:sz w:val="16"/>
                <w:szCs w:val="16"/>
              </w:rPr>
              <w:t>Temp de battement</w:t>
            </w:r>
          </w:p>
        </w:tc>
        <w:tc>
          <w:tcPr>
            <w:tcW w:w="1276" w:type="dxa"/>
            <w:shd w:val="clear" w:color="auto" w:fill="FFFF00"/>
            <w:tcPrChange w:id="34" w:author="FERRAND Richard" w:date="2025-08-27T12:37:00Z" w16du:dateUtc="2025-08-27T01:37:00Z">
              <w:tcPr>
                <w:tcW w:w="1276" w:type="dxa"/>
                <w:shd w:val="clear" w:color="auto" w:fill="FFFF00"/>
              </w:tcPr>
            </w:tcPrChange>
          </w:tcPr>
          <w:p w14:paraId="5D0A563E" w14:textId="7F9734DE" w:rsidR="008509CC" w:rsidRPr="00023C0D" w:rsidRDefault="003B0202" w:rsidP="00D34B95">
            <w:pPr>
              <w:jc w:val="center"/>
              <w:rPr>
                <w:sz w:val="22"/>
                <w:szCs w:val="22"/>
              </w:rPr>
            </w:pPr>
            <w:r w:rsidRPr="00023C0D">
              <w:rPr>
                <w:sz w:val="22"/>
                <w:szCs w:val="22"/>
              </w:rPr>
              <w:t>2 s</w:t>
            </w:r>
          </w:p>
        </w:tc>
      </w:tr>
      <w:tr w:rsidR="008F5684" w:rsidRPr="00BA1BE0" w14:paraId="02D6D232" w14:textId="77777777" w:rsidTr="00B059D8">
        <w:tblPrEx>
          <w:tblW w:w="9209" w:type="dxa"/>
          <w:tblLayout w:type="fixed"/>
          <w:tblPrExChange w:id="35" w:author="FERRAND Richard" w:date="2025-08-27T12:37:00Z" w16du:dateUtc="2025-08-27T01:37:00Z">
            <w:tblPrEx>
              <w:tblW w:w="9209" w:type="dxa"/>
              <w:tblLayout w:type="fixed"/>
            </w:tblPrEx>
          </w:tblPrExChange>
        </w:tblPrEx>
        <w:trPr>
          <w:trHeight w:val="531"/>
          <w:trPrChange w:id="36" w:author="FERRAND Richard" w:date="2025-08-27T12:37:00Z" w16du:dateUtc="2025-08-27T01:37:00Z">
            <w:trPr>
              <w:trHeight w:val="531"/>
            </w:trPr>
          </w:trPrChange>
        </w:trPr>
        <w:tc>
          <w:tcPr>
            <w:tcW w:w="2405" w:type="dxa"/>
            <w:gridSpan w:val="2"/>
            <w:shd w:val="clear" w:color="auto" w:fill="DBE5F1" w:themeFill="accent1" w:themeFillTint="33"/>
            <w:tcPrChange w:id="37" w:author="FERRAND Richard" w:date="2025-08-27T12:37:00Z" w16du:dateUtc="2025-08-27T01:37:00Z">
              <w:tcPr>
                <w:tcW w:w="2405" w:type="dxa"/>
                <w:gridSpan w:val="2"/>
                <w:shd w:val="clear" w:color="auto" w:fill="DBE5F1" w:themeFill="accent1" w:themeFillTint="33"/>
              </w:tcPr>
            </w:tcPrChange>
          </w:tcPr>
          <w:p w14:paraId="16835FA8" w14:textId="77777777" w:rsidR="008509CC" w:rsidRPr="00BA1BE0" w:rsidRDefault="008509CC" w:rsidP="008E1D70">
            <w:r w:rsidRPr="00BA1BE0">
              <w:rPr>
                <w:sz w:val="16"/>
                <w:szCs w:val="16"/>
              </w:rPr>
              <w:t>Niveau d’huile</w:t>
            </w:r>
          </w:p>
        </w:tc>
        <w:tc>
          <w:tcPr>
            <w:tcW w:w="1701" w:type="dxa"/>
            <w:gridSpan w:val="2"/>
            <w:tcPrChange w:id="38" w:author="FERRAND Richard" w:date="2025-08-27T12:37:00Z" w16du:dateUtc="2025-08-27T01:37:00Z">
              <w:tcPr>
                <w:tcW w:w="1701" w:type="dxa"/>
                <w:gridSpan w:val="2"/>
              </w:tcPr>
            </w:tcPrChange>
          </w:tcPr>
          <w:p w14:paraId="48F95F76" w14:textId="6E1BE349" w:rsidR="008509CC" w:rsidRPr="00AA5612" w:rsidRDefault="00AA5612" w:rsidP="008E1D70">
            <w:pPr>
              <w:rPr>
                <w:sz w:val="18"/>
                <w:szCs w:val="18"/>
              </w:rPr>
            </w:pPr>
            <w:r w:rsidRPr="00AA5612">
              <w:rPr>
                <w:sz w:val="18"/>
                <w:szCs w:val="18"/>
              </w:rPr>
              <w:t>à renseigner</w:t>
            </w:r>
          </w:p>
        </w:tc>
        <w:tc>
          <w:tcPr>
            <w:tcW w:w="1134" w:type="dxa"/>
            <w:vMerge/>
            <w:shd w:val="clear" w:color="auto" w:fill="C2D69B" w:themeFill="accent3" w:themeFillTint="99"/>
            <w:tcPrChange w:id="39" w:author="FERRAND Richard" w:date="2025-08-27T12:37:00Z" w16du:dateUtc="2025-08-27T01:37:00Z">
              <w:tcPr>
                <w:tcW w:w="1134" w:type="dxa"/>
                <w:vMerge/>
                <w:shd w:val="clear" w:color="auto" w:fill="C2D69B" w:themeFill="accent3" w:themeFillTint="99"/>
              </w:tcPr>
            </w:tcPrChange>
          </w:tcPr>
          <w:p w14:paraId="29AAFBFA" w14:textId="77777777" w:rsidR="008509CC" w:rsidRPr="00BA1BE0" w:rsidRDefault="008509CC" w:rsidP="008E1D70"/>
        </w:tc>
        <w:tc>
          <w:tcPr>
            <w:tcW w:w="567" w:type="dxa"/>
            <w:gridSpan w:val="2"/>
            <w:vMerge/>
            <w:shd w:val="clear" w:color="auto" w:fill="C2D69B" w:themeFill="accent3" w:themeFillTint="99"/>
            <w:tcPrChange w:id="40" w:author="FERRAND Richard" w:date="2025-08-27T12:37:00Z" w16du:dateUtc="2025-08-27T01:37:00Z">
              <w:tcPr>
                <w:tcW w:w="709" w:type="dxa"/>
                <w:gridSpan w:val="4"/>
                <w:vMerge/>
                <w:shd w:val="clear" w:color="auto" w:fill="C2D69B" w:themeFill="accent3" w:themeFillTint="99"/>
              </w:tcPr>
            </w:tcPrChange>
          </w:tcPr>
          <w:p w14:paraId="1F917A44" w14:textId="77777777" w:rsidR="008509CC" w:rsidRPr="00BA1BE0" w:rsidRDefault="008509CC" w:rsidP="008E1D70"/>
        </w:tc>
        <w:tc>
          <w:tcPr>
            <w:tcW w:w="1276" w:type="dxa"/>
            <w:vMerge/>
            <w:shd w:val="clear" w:color="auto" w:fill="C2D69B" w:themeFill="accent3" w:themeFillTint="99"/>
            <w:tcPrChange w:id="41" w:author="FERRAND Richard" w:date="2025-08-27T12:37:00Z" w16du:dateUtc="2025-08-27T01:37:00Z">
              <w:tcPr>
                <w:tcW w:w="1134" w:type="dxa"/>
                <w:vMerge/>
                <w:shd w:val="clear" w:color="auto" w:fill="C2D69B" w:themeFill="accent3" w:themeFillTint="99"/>
              </w:tcPr>
            </w:tcPrChange>
          </w:tcPr>
          <w:p w14:paraId="21D00AE2" w14:textId="6FA1B509" w:rsidR="008509CC" w:rsidRPr="00BA1BE0" w:rsidRDefault="008509CC" w:rsidP="008E1D70"/>
        </w:tc>
        <w:tc>
          <w:tcPr>
            <w:tcW w:w="2126" w:type="dxa"/>
            <w:gridSpan w:val="2"/>
            <w:shd w:val="clear" w:color="auto" w:fill="FABF8F" w:themeFill="accent6" w:themeFillTint="99"/>
            <w:tcPrChange w:id="42" w:author="FERRAND Richard" w:date="2025-08-27T12:37:00Z" w16du:dateUtc="2025-08-27T01:37:00Z">
              <w:tcPr>
                <w:tcW w:w="2126" w:type="dxa"/>
                <w:gridSpan w:val="2"/>
                <w:shd w:val="clear" w:color="auto" w:fill="FABF8F" w:themeFill="accent6" w:themeFillTint="99"/>
              </w:tcPr>
            </w:tcPrChange>
          </w:tcPr>
          <w:p w14:paraId="453E51D9" w14:textId="77777777" w:rsidR="008509CC" w:rsidRPr="00BA1BE0" w:rsidRDefault="008509CC" w:rsidP="008E1D70">
            <w:r w:rsidRPr="00BA1BE0">
              <w:rPr>
                <w:b/>
                <w:bCs/>
                <w:sz w:val="18"/>
                <w:szCs w:val="18"/>
              </w:rPr>
              <w:t>TEST SECOURS INVERSE AVEC SIMULATION DE PANNE GROUPE</w:t>
            </w:r>
          </w:p>
        </w:tc>
      </w:tr>
      <w:bookmarkEnd w:id="3"/>
      <w:bookmarkEnd w:id="4"/>
      <w:tr w:rsidR="008509CC" w:rsidRPr="00BA1BE0" w14:paraId="03FF09C8" w14:textId="77777777" w:rsidTr="00B059D8">
        <w:tblPrEx>
          <w:tblW w:w="9209" w:type="dxa"/>
          <w:tblLayout w:type="fixed"/>
          <w:tblPrExChange w:id="43"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44" w:author="FERRAND Richard" w:date="2025-08-27T12:37:00Z" w16du:dateUtc="2025-08-27T01:37:00Z">
              <w:tcPr>
                <w:tcW w:w="2405" w:type="dxa"/>
                <w:gridSpan w:val="2"/>
                <w:shd w:val="clear" w:color="auto" w:fill="DBE5F1" w:themeFill="accent1" w:themeFillTint="33"/>
              </w:tcPr>
            </w:tcPrChange>
          </w:tcPr>
          <w:p w14:paraId="064A6BE9" w14:textId="77777777" w:rsidR="008509CC" w:rsidRPr="00BA1BE0" w:rsidRDefault="008509CC" w:rsidP="008E1D70">
            <w:r w:rsidRPr="00BA1BE0">
              <w:rPr>
                <w:sz w:val="16"/>
                <w:szCs w:val="16"/>
              </w:rPr>
              <w:t>Contrôle du niveau d’eau radiateur</w:t>
            </w:r>
          </w:p>
        </w:tc>
        <w:tc>
          <w:tcPr>
            <w:tcW w:w="1701" w:type="dxa"/>
            <w:gridSpan w:val="2"/>
            <w:tcPrChange w:id="45" w:author="FERRAND Richard" w:date="2025-08-27T12:37:00Z" w16du:dateUtc="2025-08-27T01:37:00Z">
              <w:tcPr>
                <w:tcW w:w="1701" w:type="dxa"/>
                <w:gridSpan w:val="2"/>
              </w:tcPr>
            </w:tcPrChange>
          </w:tcPr>
          <w:p w14:paraId="701A6F68" w14:textId="7CAF5639" w:rsidR="008509CC" w:rsidRPr="00AA5612" w:rsidRDefault="00AA5612" w:rsidP="008E1D70">
            <w:pPr>
              <w:rPr>
                <w:sz w:val="18"/>
                <w:szCs w:val="18"/>
              </w:rPr>
            </w:pPr>
            <w:r w:rsidRPr="00AA5612">
              <w:rPr>
                <w:sz w:val="18"/>
                <w:szCs w:val="18"/>
              </w:rPr>
              <w:t>à renseigner</w:t>
            </w:r>
          </w:p>
        </w:tc>
        <w:tc>
          <w:tcPr>
            <w:tcW w:w="1134" w:type="dxa"/>
            <w:vMerge w:val="restart"/>
            <w:shd w:val="clear" w:color="auto" w:fill="C2D69B" w:themeFill="accent3" w:themeFillTint="99"/>
            <w:tcPrChange w:id="46" w:author="FERRAND Richard" w:date="2025-08-27T12:37:00Z" w16du:dateUtc="2025-08-27T01:37:00Z">
              <w:tcPr>
                <w:tcW w:w="1134" w:type="dxa"/>
                <w:vMerge w:val="restart"/>
                <w:shd w:val="clear" w:color="auto" w:fill="C2D69B" w:themeFill="accent3" w:themeFillTint="99"/>
              </w:tcPr>
            </w:tcPrChange>
          </w:tcPr>
          <w:p w14:paraId="6C581F8D" w14:textId="78CF1BA7" w:rsidR="008509CC" w:rsidRPr="008509CC" w:rsidRDefault="008509CC" w:rsidP="008509CC">
            <w:pPr>
              <w:jc w:val="right"/>
              <w:rPr>
                <w:sz w:val="16"/>
                <w:szCs w:val="16"/>
              </w:rPr>
            </w:pPr>
            <w:r w:rsidRPr="008509CC">
              <w:rPr>
                <w:sz w:val="16"/>
                <w:szCs w:val="16"/>
              </w:rPr>
              <w:t>U1/U2</w:t>
            </w:r>
          </w:p>
        </w:tc>
        <w:tc>
          <w:tcPr>
            <w:tcW w:w="567" w:type="dxa"/>
            <w:gridSpan w:val="2"/>
            <w:vMerge w:val="restart"/>
            <w:shd w:val="clear" w:color="auto" w:fill="FFFF00"/>
            <w:tcPrChange w:id="47" w:author="FERRAND Richard" w:date="2025-08-27T12:37:00Z" w16du:dateUtc="2025-08-27T01:37:00Z">
              <w:tcPr>
                <w:tcW w:w="709" w:type="dxa"/>
                <w:gridSpan w:val="4"/>
                <w:vMerge w:val="restart"/>
                <w:shd w:val="clear" w:color="auto" w:fill="FFFF00"/>
              </w:tcPr>
            </w:tcPrChange>
          </w:tcPr>
          <w:p w14:paraId="0BBF46D5" w14:textId="59E30FBB" w:rsidR="008509CC" w:rsidRPr="003B0202" w:rsidRDefault="00B14F2A" w:rsidP="00D34B95">
            <w:pPr>
              <w:jc w:val="center"/>
              <w:rPr>
                <w:sz w:val="18"/>
                <w:szCs w:val="18"/>
              </w:rPr>
            </w:pPr>
            <w:r>
              <w:rPr>
                <w:sz w:val="18"/>
                <w:szCs w:val="18"/>
              </w:rPr>
              <w:t>390</w:t>
            </w:r>
            <w:r w:rsidRPr="003B0202">
              <w:rPr>
                <w:sz w:val="18"/>
                <w:szCs w:val="18"/>
              </w:rPr>
              <w:t xml:space="preserve"> </w:t>
            </w:r>
            <w:r w:rsidR="003B0202" w:rsidRPr="003B0202">
              <w:rPr>
                <w:sz w:val="18"/>
                <w:szCs w:val="18"/>
              </w:rPr>
              <w:t>V</w:t>
            </w:r>
            <w:r>
              <w:rPr>
                <w:sz w:val="18"/>
                <w:szCs w:val="18"/>
              </w:rPr>
              <w:t xml:space="preserve"> +-5%</w:t>
            </w:r>
          </w:p>
        </w:tc>
        <w:tc>
          <w:tcPr>
            <w:tcW w:w="1276" w:type="dxa"/>
            <w:vMerge w:val="restart"/>
            <w:shd w:val="clear" w:color="auto" w:fill="FFFF00"/>
            <w:tcPrChange w:id="48" w:author="FERRAND Richard" w:date="2025-08-27T12:37:00Z" w16du:dateUtc="2025-08-27T01:37:00Z">
              <w:tcPr>
                <w:tcW w:w="1134" w:type="dxa"/>
                <w:vMerge w:val="restart"/>
                <w:shd w:val="clear" w:color="auto" w:fill="FFFF00"/>
              </w:tcPr>
            </w:tcPrChange>
          </w:tcPr>
          <w:p w14:paraId="4130EE98" w14:textId="7234D38E" w:rsidR="008509CC" w:rsidRPr="003B0202" w:rsidRDefault="00B14F2A" w:rsidP="00D34B95">
            <w:pPr>
              <w:jc w:val="center"/>
              <w:rPr>
                <w:sz w:val="20"/>
                <w:szCs w:val="20"/>
              </w:rPr>
            </w:pPr>
            <w:r>
              <w:rPr>
                <w:sz w:val="20"/>
                <w:szCs w:val="20"/>
              </w:rPr>
              <w:t> 390 V +-5%</w:t>
            </w:r>
            <w:r w:rsidRPr="003B0202">
              <w:rPr>
                <w:sz w:val="20"/>
                <w:szCs w:val="20"/>
              </w:rPr>
              <w:t xml:space="preserve"> </w:t>
            </w:r>
            <w:r w:rsidR="003B0202" w:rsidRPr="003B0202">
              <w:rPr>
                <w:sz w:val="20"/>
                <w:szCs w:val="20"/>
              </w:rPr>
              <w:t>V</w:t>
            </w:r>
          </w:p>
        </w:tc>
        <w:tc>
          <w:tcPr>
            <w:tcW w:w="850" w:type="dxa"/>
            <w:shd w:val="clear" w:color="auto" w:fill="FBD4B4" w:themeFill="accent6" w:themeFillTint="66"/>
            <w:tcPrChange w:id="49" w:author="FERRAND Richard" w:date="2025-08-27T12:37:00Z" w16du:dateUtc="2025-08-27T01:37:00Z">
              <w:tcPr>
                <w:tcW w:w="850" w:type="dxa"/>
                <w:shd w:val="clear" w:color="auto" w:fill="FBD4B4" w:themeFill="accent6" w:themeFillTint="66"/>
              </w:tcPr>
            </w:tcPrChange>
          </w:tcPr>
          <w:p w14:paraId="0D3E17A9" w14:textId="77777777" w:rsidR="008509CC" w:rsidRPr="00BA1BE0" w:rsidRDefault="008509CC" w:rsidP="008E1D70">
            <w:r w:rsidRPr="00BA1BE0">
              <w:rPr>
                <w:sz w:val="16"/>
                <w:szCs w:val="16"/>
              </w:rPr>
              <w:t>Temps de basculement</w:t>
            </w:r>
          </w:p>
        </w:tc>
        <w:tc>
          <w:tcPr>
            <w:tcW w:w="1276" w:type="dxa"/>
            <w:shd w:val="clear" w:color="auto" w:fill="FFFF00"/>
            <w:tcPrChange w:id="50" w:author="FERRAND Richard" w:date="2025-08-27T12:37:00Z" w16du:dateUtc="2025-08-27T01:37:00Z">
              <w:tcPr>
                <w:tcW w:w="1276" w:type="dxa"/>
                <w:shd w:val="clear" w:color="auto" w:fill="FFFF00"/>
              </w:tcPr>
            </w:tcPrChange>
          </w:tcPr>
          <w:p w14:paraId="221E6B17" w14:textId="45F3C2D9" w:rsidR="008509CC" w:rsidRPr="00023C0D" w:rsidRDefault="003B0202" w:rsidP="00D34B95">
            <w:pPr>
              <w:jc w:val="center"/>
              <w:rPr>
                <w:sz w:val="22"/>
                <w:szCs w:val="22"/>
              </w:rPr>
            </w:pPr>
            <w:r w:rsidRPr="00023C0D">
              <w:rPr>
                <w:sz w:val="22"/>
                <w:szCs w:val="22"/>
              </w:rPr>
              <w:t>5 s</w:t>
            </w:r>
          </w:p>
        </w:tc>
      </w:tr>
      <w:tr w:rsidR="008509CC" w:rsidRPr="00BA1BE0" w14:paraId="1A39CEE5" w14:textId="77777777" w:rsidTr="00B059D8">
        <w:tblPrEx>
          <w:tblW w:w="9209" w:type="dxa"/>
          <w:tblLayout w:type="fixed"/>
          <w:tblPrExChange w:id="51"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52" w:author="FERRAND Richard" w:date="2025-08-27T12:37:00Z" w16du:dateUtc="2025-08-27T01:37:00Z">
              <w:tcPr>
                <w:tcW w:w="2405" w:type="dxa"/>
                <w:gridSpan w:val="2"/>
                <w:shd w:val="clear" w:color="auto" w:fill="DBE5F1" w:themeFill="accent1" w:themeFillTint="33"/>
              </w:tcPr>
            </w:tcPrChange>
          </w:tcPr>
          <w:p w14:paraId="6A26E883" w14:textId="77777777" w:rsidR="008509CC" w:rsidRPr="00BA1BE0" w:rsidRDefault="008509CC" w:rsidP="008E1D70">
            <w:r w:rsidRPr="00BA1BE0">
              <w:rPr>
                <w:sz w:val="16"/>
                <w:szCs w:val="16"/>
              </w:rPr>
              <w:t>Nettoyage</w:t>
            </w:r>
          </w:p>
        </w:tc>
        <w:tc>
          <w:tcPr>
            <w:tcW w:w="1701" w:type="dxa"/>
            <w:gridSpan w:val="2"/>
            <w:tcPrChange w:id="53" w:author="FERRAND Richard" w:date="2025-08-27T12:37:00Z" w16du:dateUtc="2025-08-27T01:37:00Z">
              <w:tcPr>
                <w:tcW w:w="1701" w:type="dxa"/>
                <w:gridSpan w:val="2"/>
              </w:tcPr>
            </w:tcPrChange>
          </w:tcPr>
          <w:p w14:paraId="71B2E5E5" w14:textId="6D8BD306" w:rsidR="008509CC" w:rsidRPr="00AA5612" w:rsidRDefault="00AA5612" w:rsidP="008E1D70">
            <w:pPr>
              <w:rPr>
                <w:sz w:val="18"/>
                <w:szCs w:val="18"/>
              </w:rPr>
            </w:pPr>
            <w:r w:rsidRPr="00AA5612">
              <w:rPr>
                <w:sz w:val="18"/>
                <w:szCs w:val="18"/>
              </w:rPr>
              <w:t>à renseigner</w:t>
            </w:r>
          </w:p>
        </w:tc>
        <w:tc>
          <w:tcPr>
            <w:tcW w:w="1134" w:type="dxa"/>
            <w:vMerge/>
            <w:shd w:val="clear" w:color="auto" w:fill="C2D69B" w:themeFill="accent3" w:themeFillTint="99"/>
            <w:tcPrChange w:id="54" w:author="FERRAND Richard" w:date="2025-08-27T12:37:00Z" w16du:dateUtc="2025-08-27T01:37:00Z">
              <w:tcPr>
                <w:tcW w:w="1134" w:type="dxa"/>
                <w:vMerge/>
                <w:shd w:val="clear" w:color="auto" w:fill="C2D69B" w:themeFill="accent3" w:themeFillTint="99"/>
              </w:tcPr>
            </w:tcPrChange>
          </w:tcPr>
          <w:p w14:paraId="5446C353" w14:textId="77777777" w:rsidR="008509CC" w:rsidRPr="008509CC" w:rsidRDefault="008509CC" w:rsidP="008509CC">
            <w:pPr>
              <w:jc w:val="right"/>
              <w:rPr>
                <w:sz w:val="16"/>
                <w:szCs w:val="16"/>
              </w:rPr>
            </w:pPr>
          </w:p>
        </w:tc>
        <w:tc>
          <w:tcPr>
            <w:tcW w:w="567" w:type="dxa"/>
            <w:gridSpan w:val="2"/>
            <w:vMerge/>
            <w:shd w:val="clear" w:color="auto" w:fill="FFFF00"/>
            <w:tcPrChange w:id="55" w:author="FERRAND Richard" w:date="2025-08-27T12:37:00Z" w16du:dateUtc="2025-08-27T01:37:00Z">
              <w:tcPr>
                <w:tcW w:w="709" w:type="dxa"/>
                <w:gridSpan w:val="4"/>
                <w:vMerge/>
                <w:shd w:val="clear" w:color="auto" w:fill="FFFF00"/>
              </w:tcPr>
            </w:tcPrChange>
          </w:tcPr>
          <w:p w14:paraId="39C01D65" w14:textId="77777777" w:rsidR="008509CC" w:rsidRPr="003B0202" w:rsidRDefault="008509CC" w:rsidP="00D34B95">
            <w:pPr>
              <w:jc w:val="center"/>
              <w:rPr>
                <w:sz w:val="18"/>
                <w:szCs w:val="18"/>
              </w:rPr>
            </w:pPr>
          </w:p>
        </w:tc>
        <w:tc>
          <w:tcPr>
            <w:tcW w:w="1276" w:type="dxa"/>
            <w:vMerge/>
            <w:shd w:val="clear" w:color="auto" w:fill="FFFF00"/>
            <w:tcPrChange w:id="56" w:author="FERRAND Richard" w:date="2025-08-27T12:37:00Z" w16du:dateUtc="2025-08-27T01:37:00Z">
              <w:tcPr>
                <w:tcW w:w="1134" w:type="dxa"/>
                <w:vMerge/>
                <w:shd w:val="clear" w:color="auto" w:fill="FFFF00"/>
              </w:tcPr>
            </w:tcPrChange>
          </w:tcPr>
          <w:p w14:paraId="772A6924" w14:textId="6ACCF7AE" w:rsidR="008509CC" w:rsidRPr="003B0202" w:rsidRDefault="008509CC" w:rsidP="00D34B95">
            <w:pPr>
              <w:jc w:val="center"/>
              <w:rPr>
                <w:sz w:val="20"/>
                <w:szCs w:val="20"/>
              </w:rPr>
            </w:pPr>
          </w:p>
        </w:tc>
        <w:tc>
          <w:tcPr>
            <w:tcW w:w="850" w:type="dxa"/>
            <w:shd w:val="clear" w:color="auto" w:fill="FBD4B4" w:themeFill="accent6" w:themeFillTint="66"/>
            <w:tcPrChange w:id="57" w:author="FERRAND Richard" w:date="2025-08-27T12:37:00Z" w16du:dateUtc="2025-08-27T01:37:00Z">
              <w:tcPr>
                <w:tcW w:w="850" w:type="dxa"/>
                <w:shd w:val="clear" w:color="auto" w:fill="FBD4B4" w:themeFill="accent6" w:themeFillTint="66"/>
              </w:tcPr>
            </w:tcPrChange>
          </w:tcPr>
          <w:p w14:paraId="31107A19" w14:textId="77777777" w:rsidR="008509CC" w:rsidRPr="00BA1BE0" w:rsidRDefault="008509CC" w:rsidP="008E1D70">
            <w:r w:rsidRPr="00BA1BE0">
              <w:rPr>
                <w:sz w:val="16"/>
                <w:szCs w:val="16"/>
              </w:rPr>
              <w:t>Temp de battement</w:t>
            </w:r>
          </w:p>
        </w:tc>
        <w:tc>
          <w:tcPr>
            <w:tcW w:w="1276" w:type="dxa"/>
            <w:shd w:val="clear" w:color="auto" w:fill="FFFF00"/>
            <w:tcPrChange w:id="58" w:author="FERRAND Richard" w:date="2025-08-27T12:37:00Z" w16du:dateUtc="2025-08-27T01:37:00Z">
              <w:tcPr>
                <w:tcW w:w="1276" w:type="dxa"/>
                <w:shd w:val="clear" w:color="auto" w:fill="FFFF00"/>
              </w:tcPr>
            </w:tcPrChange>
          </w:tcPr>
          <w:p w14:paraId="6028D9D6" w14:textId="75BFAD2E" w:rsidR="008509CC" w:rsidRPr="00023C0D" w:rsidRDefault="003B0202" w:rsidP="00D34B95">
            <w:pPr>
              <w:jc w:val="center"/>
              <w:rPr>
                <w:sz w:val="22"/>
                <w:szCs w:val="22"/>
              </w:rPr>
            </w:pPr>
            <w:r w:rsidRPr="00023C0D">
              <w:rPr>
                <w:sz w:val="22"/>
                <w:szCs w:val="22"/>
              </w:rPr>
              <w:t>6 s</w:t>
            </w:r>
          </w:p>
        </w:tc>
      </w:tr>
      <w:tr w:rsidR="008509CC" w:rsidRPr="00BA1BE0" w14:paraId="0D172AE6" w14:textId="77777777" w:rsidTr="00B059D8">
        <w:tblPrEx>
          <w:tblW w:w="9209" w:type="dxa"/>
          <w:tblLayout w:type="fixed"/>
          <w:tblPrExChange w:id="59" w:author="FERRAND Richard" w:date="2025-08-27T12:37:00Z" w16du:dateUtc="2025-08-27T01:37:00Z">
            <w:tblPrEx>
              <w:tblW w:w="9209" w:type="dxa"/>
              <w:tblLayout w:type="fixed"/>
            </w:tblPrEx>
          </w:tblPrExChange>
        </w:tblPrEx>
        <w:tc>
          <w:tcPr>
            <w:tcW w:w="4106" w:type="dxa"/>
            <w:gridSpan w:val="4"/>
            <w:shd w:val="clear" w:color="auto" w:fill="8DB3E2" w:themeFill="text2" w:themeFillTint="66"/>
            <w:tcPrChange w:id="60" w:author="FERRAND Richard" w:date="2025-08-27T12:37:00Z" w16du:dateUtc="2025-08-27T01:37:00Z">
              <w:tcPr>
                <w:tcW w:w="4106" w:type="dxa"/>
                <w:gridSpan w:val="4"/>
                <w:shd w:val="clear" w:color="auto" w:fill="8DB3E2" w:themeFill="text2" w:themeFillTint="66"/>
              </w:tcPr>
            </w:tcPrChange>
          </w:tcPr>
          <w:p w14:paraId="36C2ED1A" w14:textId="77777777" w:rsidR="008509CC" w:rsidRPr="00BA1BE0" w:rsidRDefault="008509CC" w:rsidP="008E1D70">
            <w:r w:rsidRPr="00BA1BE0">
              <w:rPr>
                <w:b/>
                <w:bCs/>
                <w:sz w:val="18"/>
                <w:szCs w:val="18"/>
              </w:rPr>
              <w:t>ABSENCE DE FUITE :</w:t>
            </w:r>
          </w:p>
        </w:tc>
        <w:tc>
          <w:tcPr>
            <w:tcW w:w="1134" w:type="dxa"/>
            <w:vMerge w:val="restart"/>
            <w:shd w:val="clear" w:color="auto" w:fill="C2D69B" w:themeFill="accent3" w:themeFillTint="99"/>
            <w:tcPrChange w:id="61" w:author="FERRAND Richard" w:date="2025-08-27T12:37:00Z" w16du:dateUtc="2025-08-27T01:37:00Z">
              <w:tcPr>
                <w:tcW w:w="1134" w:type="dxa"/>
                <w:vMerge w:val="restart"/>
                <w:shd w:val="clear" w:color="auto" w:fill="C2D69B" w:themeFill="accent3" w:themeFillTint="99"/>
              </w:tcPr>
            </w:tcPrChange>
          </w:tcPr>
          <w:p w14:paraId="58A02E12" w14:textId="0A4DD747" w:rsidR="008509CC" w:rsidRPr="008509CC" w:rsidRDefault="008509CC" w:rsidP="008509CC">
            <w:pPr>
              <w:jc w:val="right"/>
              <w:rPr>
                <w:sz w:val="16"/>
                <w:szCs w:val="16"/>
              </w:rPr>
            </w:pPr>
            <w:r w:rsidRPr="008509CC">
              <w:rPr>
                <w:sz w:val="16"/>
                <w:szCs w:val="16"/>
              </w:rPr>
              <w:t>U2/U3</w:t>
            </w:r>
          </w:p>
        </w:tc>
        <w:tc>
          <w:tcPr>
            <w:tcW w:w="567" w:type="dxa"/>
            <w:gridSpan w:val="2"/>
            <w:vMerge w:val="restart"/>
            <w:shd w:val="clear" w:color="auto" w:fill="FFFF00"/>
            <w:tcPrChange w:id="62" w:author="FERRAND Richard" w:date="2025-08-27T12:37:00Z" w16du:dateUtc="2025-08-27T01:37:00Z">
              <w:tcPr>
                <w:tcW w:w="709" w:type="dxa"/>
                <w:gridSpan w:val="4"/>
                <w:vMerge w:val="restart"/>
                <w:shd w:val="clear" w:color="auto" w:fill="FFFF00"/>
              </w:tcPr>
            </w:tcPrChange>
          </w:tcPr>
          <w:p w14:paraId="14145351" w14:textId="2EBB9A1A" w:rsidR="008509CC" w:rsidRPr="003B0202" w:rsidRDefault="00B14F2A" w:rsidP="00D34B95">
            <w:pPr>
              <w:jc w:val="center"/>
              <w:rPr>
                <w:sz w:val="18"/>
                <w:szCs w:val="18"/>
              </w:rPr>
            </w:pPr>
            <w:r>
              <w:rPr>
                <w:sz w:val="18"/>
                <w:szCs w:val="18"/>
              </w:rPr>
              <w:t>390</w:t>
            </w:r>
            <w:r w:rsidRPr="003B0202">
              <w:rPr>
                <w:sz w:val="18"/>
                <w:szCs w:val="18"/>
              </w:rPr>
              <w:t xml:space="preserve"> V</w:t>
            </w:r>
            <w:r>
              <w:rPr>
                <w:sz w:val="18"/>
                <w:szCs w:val="18"/>
              </w:rPr>
              <w:t xml:space="preserve"> +-5%</w:t>
            </w:r>
          </w:p>
        </w:tc>
        <w:tc>
          <w:tcPr>
            <w:tcW w:w="1276" w:type="dxa"/>
            <w:vMerge w:val="restart"/>
            <w:shd w:val="clear" w:color="auto" w:fill="FFFF00"/>
            <w:tcPrChange w:id="63" w:author="FERRAND Richard" w:date="2025-08-27T12:37:00Z" w16du:dateUtc="2025-08-27T01:37:00Z">
              <w:tcPr>
                <w:tcW w:w="1134" w:type="dxa"/>
                <w:vMerge w:val="restart"/>
                <w:shd w:val="clear" w:color="auto" w:fill="FFFF00"/>
              </w:tcPr>
            </w:tcPrChange>
          </w:tcPr>
          <w:p w14:paraId="6F0EC3FA" w14:textId="6E1390B0" w:rsidR="008509CC" w:rsidRPr="003B0202" w:rsidRDefault="00B14F2A" w:rsidP="00D34B95">
            <w:pPr>
              <w:jc w:val="center"/>
              <w:rPr>
                <w:sz w:val="20"/>
                <w:szCs w:val="20"/>
              </w:rPr>
            </w:pPr>
            <w:r>
              <w:rPr>
                <w:sz w:val="18"/>
                <w:szCs w:val="18"/>
              </w:rPr>
              <w:t>390</w:t>
            </w:r>
            <w:r w:rsidRPr="003B0202">
              <w:rPr>
                <w:sz w:val="18"/>
                <w:szCs w:val="18"/>
              </w:rPr>
              <w:t xml:space="preserve"> V</w:t>
            </w:r>
            <w:r>
              <w:rPr>
                <w:sz w:val="18"/>
                <w:szCs w:val="18"/>
              </w:rPr>
              <w:t xml:space="preserve"> +-5%</w:t>
            </w:r>
          </w:p>
        </w:tc>
        <w:tc>
          <w:tcPr>
            <w:tcW w:w="2126" w:type="dxa"/>
            <w:gridSpan w:val="2"/>
            <w:shd w:val="clear" w:color="auto" w:fill="FABF8F" w:themeFill="accent6" w:themeFillTint="99"/>
            <w:tcPrChange w:id="64" w:author="FERRAND Richard" w:date="2025-08-27T12:37:00Z" w16du:dateUtc="2025-08-27T01:37:00Z">
              <w:tcPr>
                <w:tcW w:w="2126" w:type="dxa"/>
                <w:gridSpan w:val="2"/>
                <w:shd w:val="clear" w:color="auto" w:fill="FABF8F" w:themeFill="accent6" w:themeFillTint="99"/>
              </w:tcPr>
            </w:tcPrChange>
          </w:tcPr>
          <w:p w14:paraId="24813D3E" w14:textId="77777777" w:rsidR="008509CC" w:rsidRPr="00BA1BE0" w:rsidRDefault="008509CC" w:rsidP="008E1D70">
            <w:r w:rsidRPr="00BA1BE0">
              <w:rPr>
                <w:b/>
                <w:bCs/>
                <w:sz w:val="18"/>
                <w:szCs w:val="18"/>
              </w:rPr>
              <w:t>TEST COUPURE SECTEUR</w:t>
            </w:r>
          </w:p>
        </w:tc>
      </w:tr>
      <w:tr w:rsidR="008509CC" w:rsidRPr="00BA1BE0" w14:paraId="05FFBF27" w14:textId="77777777" w:rsidTr="00B059D8">
        <w:tblPrEx>
          <w:tblW w:w="9209" w:type="dxa"/>
          <w:tblLayout w:type="fixed"/>
          <w:tblPrExChange w:id="65"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66" w:author="FERRAND Richard" w:date="2025-08-27T12:37:00Z" w16du:dateUtc="2025-08-27T01:37:00Z">
              <w:tcPr>
                <w:tcW w:w="2405" w:type="dxa"/>
                <w:gridSpan w:val="2"/>
                <w:shd w:val="clear" w:color="auto" w:fill="DBE5F1" w:themeFill="accent1" w:themeFillTint="33"/>
              </w:tcPr>
            </w:tcPrChange>
          </w:tcPr>
          <w:p w14:paraId="4CD575F2" w14:textId="77777777" w:rsidR="008509CC" w:rsidRPr="00BA1BE0" w:rsidRDefault="008509CC" w:rsidP="008E1D70">
            <w:bookmarkStart w:id="67" w:name="_Hlk198726477"/>
            <w:r w:rsidRPr="00BA1BE0">
              <w:rPr>
                <w:sz w:val="16"/>
                <w:szCs w:val="16"/>
              </w:rPr>
              <w:t>Circuit huile et bloc moteur</w:t>
            </w:r>
          </w:p>
        </w:tc>
        <w:tc>
          <w:tcPr>
            <w:tcW w:w="1701" w:type="dxa"/>
            <w:gridSpan w:val="2"/>
            <w:tcPrChange w:id="68" w:author="FERRAND Richard" w:date="2025-08-27T12:37:00Z" w16du:dateUtc="2025-08-27T01:37:00Z">
              <w:tcPr>
                <w:tcW w:w="1701" w:type="dxa"/>
                <w:gridSpan w:val="2"/>
              </w:tcPr>
            </w:tcPrChange>
          </w:tcPr>
          <w:p w14:paraId="341AAE30" w14:textId="282B7302" w:rsidR="008509CC" w:rsidRPr="00AA5612" w:rsidRDefault="00AA5612" w:rsidP="008E1D70">
            <w:pPr>
              <w:rPr>
                <w:sz w:val="18"/>
                <w:szCs w:val="18"/>
              </w:rPr>
            </w:pPr>
            <w:r w:rsidRPr="00AA5612">
              <w:rPr>
                <w:sz w:val="18"/>
                <w:szCs w:val="18"/>
              </w:rPr>
              <w:t>à renseigner</w:t>
            </w:r>
          </w:p>
        </w:tc>
        <w:tc>
          <w:tcPr>
            <w:tcW w:w="1134" w:type="dxa"/>
            <w:vMerge/>
            <w:shd w:val="clear" w:color="auto" w:fill="C2D69B" w:themeFill="accent3" w:themeFillTint="99"/>
            <w:tcPrChange w:id="69" w:author="FERRAND Richard" w:date="2025-08-27T12:37:00Z" w16du:dateUtc="2025-08-27T01:37:00Z">
              <w:tcPr>
                <w:tcW w:w="1134" w:type="dxa"/>
                <w:vMerge/>
                <w:shd w:val="clear" w:color="auto" w:fill="C2D69B" w:themeFill="accent3" w:themeFillTint="99"/>
              </w:tcPr>
            </w:tcPrChange>
          </w:tcPr>
          <w:p w14:paraId="0BEF90EB" w14:textId="77777777" w:rsidR="008509CC" w:rsidRPr="008509CC" w:rsidRDefault="008509CC" w:rsidP="008509CC">
            <w:pPr>
              <w:jc w:val="right"/>
              <w:rPr>
                <w:sz w:val="16"/>
                <w:szCs w:val="16"/>
              </w:rPr>
            </w:pPr>
          </w:p>
        </w:tc>
        <w:tc>
          <w:tcPr>
            <w:tcW w:w="567" w:type="dxa"/>
            <w:gridSpan w:val="2"/>
            <w:vMerge/>
            <w:shd w:val="clear" w:color="auto" w:fill="FFFF00"/>
            <w:tcPrChange w:id="70" w:author="FERRAND Richard" w:date="2025-08-27T12:37:00Z" w16du:dateUtc="2025-08-27T01:37:00Z">
              <w:tcPr>
                <w:tcW w:w="709" w:type="dxa"/>
                <w:gridSpan w:val="4"/>
                <w:vMerge/>
                <w:shd w:val="clear" w:color="auto" w:fill="FFFF00"/>
              </w:tcPr>
            </w:tcPrChange>
          </w:tcPr>
          <w:p w14:paraId="009745F1" w14:textId="77777777" w:rsidR="008509CC" w:rsidRPr="003B0202" w:rsidRDefault="008509CC" w:rsidP="00D34B95">
            <w:pPr>
              <w:jc w:val="center"/>
              <w:rPr>
                <w:sz w:val="18"/>
                <w:szCs w:val="18"/>
              </w:rPr>
            </w:pPr>
          </w:p>
        </w:tc>
        <w:tc>
          <w:tcPr>
            <w:tcW w:w="1276" w:type="dxa"/>
            <w:vMerge/>
            <w:shd w:val="clear" w:color="auto" w:fill="FFFF00"/>
            <w:tcPrChange w:id="71" w:author="FERRAND Richard" w:date="2025-08-27T12:37:00Z" w16du:dateUtc="2025-08-27T01:37:00Z">
              <w:tcPr>
                <w:tcW w:w="1134" w:type="dxa"/>
                <w:vMerge/>
                <w:shd w:val="clear" w:color="auto" w:fill="FFFF00"/>
              </w:tcPr>
            </w:tcPrChange>
          </w:tcPr>
          <w:p w14:paraId="7E994924" w14:textId="1ED27C19" w:rsidR="008509CC" w:rsidRPr="003B0202" w:rsidRDefault="008509CC" w:rsidP="00D34B95">
            <w:pPr>
              <w:jc w:val="center"/>
              <w:rPr>
                <w:sz w:val="20"/>
                <w:szCs w:val="20"/>
              </w:rPr>
            </w:pPr>
          </w:p>
        </w:tc>
        <w:tc>
          <w:tcPr>
            <w:tcW w:w="850" w:type="dxa"/>
            <w:shd w:val="clear" w:color="auto" w:fill="FBD4B4" w:themeFill="accent6" w:themeFillTint="66"/>
            <w:tcPrChange w:id="72" w:author="FERRAND Richard" w:date="2025-08-27T12:37:00Z" w16du:dateUtc="2025-08-27T01:37:00Z">
              <w:tcPr>
                <w:tcW w:w="850" w:type="dxa"/>
                <w:shd w:val="clear" w:color="auto" w:fill="FBD4B4" w:themeFill="accent6" w:themeFillTint="66"/>
              </w:tcPr>
            </w:tcPrChange>
          </w:tcPr>
          <w:p w14:paraId="5997E4E2" w14:textId="77777777" w:rsidR="008509CC" w:rsidRPr="00BA1BE0" w:rsidRDefault="008509CC" w:rsidP="008E1D70">
            <w:r w:rsidRPr="00BA1BE0">
              <w:rPr>
                <w:sz w:val="16"/>
                <w:szCs w:val="16"/>
              </w:rPr>
              <w:t>Temps démarrage groupe</w:t>
            </w:r>
          </w:p>
        </w:tc>
        <w:tc>
          <w:tcPr>
            <w:tcW w:w="1276" w:type="dxa"/>
            <w:shd w:val="clear" w:color="auto" w:fill="FFFF00"/>
            <w:tcPrChange w:id="73" w:author="FERRAND Richard" w:date="2025-08-27T12:37:00Z" w16du:dateUtc="2025-08-27T01:37:00Z">
              <w:tcPr>
                <w:tcW w:w="1276" w:type="dxa"/>
                <w:shd w:val="clear" w:color="auto" w:fill="FFFF00"/>
              </w:tcPr>
            </w:tcPrChange>
          </w:tcPr>
          <w:p w14:paraId="3334A737" w14:textId="4DC55437" w:rsidR="008509CC" w:rsidRPr="00023C0D" w:rsidRDefault="003B0202" w:rsidP="00D34B95">
            <w:pPr>
              <w:jc w:val="center"/>
              <w:rPr>
                <w:sz w:val="22"/>
                <w:szCs w:val="22"/>
              </w:rPr>
            </w:pPr>
            <w:r w:rsidRPr="00023C0D">
              <w:rPr>
                <w:sz w:val="22"/>
                <w:szCs w:val="22"/>
              </w:rPr>
              <w:t>9 s</w:t>
            </w:r>
          </w:p>
        </w:tc>
      </w:tr>
      <w:tr w:rsidR="008509CC" w:rsidRPr="00BA1BE0" w14:paraId="1038E730" w14:textId="77777777" w:rsidTr="00B059D8">
        <w:tblPrEx>
          <w:tblW w:w="9209" w:type="dxa"/>
          <w:tblLayout w:type="fixed"/>
          <w:tblPrExChange w:id="74"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75" w:author="FERRAND Richard" w:date="2025-08-27T12:37:00Z" w16du:dateUtc="2025-08-27T01:37:00Z">
              <w:tcPr>
                <w:tcW w:w="2405" w:type="dxa"/>
                <w:gridSpan w:val="2"/>
                <w:shd w:val="clear" w:color="auto" w:fill="DBE5F1" w:themeFill="accent1" w:themeFillTint="33"/>
              </w:tcPr>
            </w:tcPrChange>
          </w:tcPr>
          <w:p w14:paraId="3F54EA4C" w14:textId="77777777" w:rsidR="008509CC" w:rsidRPr="00BA1BE0" w:rsidRDefault="008509CC" w:rsidP="008E1D70">
            <w:r w:rsidRPr="00BA1BE0">
              <w:rPr>
                <w:sz w:val="16"/>
                <w:szCs w:val="16"/>
              </w:rPr>
              <w:t>Circuit de refroidissement</w:t>
            </w:r>
          </w:p>
        </w:tc>
        <w:tc>
          <w:tcPr>
            <w:tcW w:w="1701" w:type="dxa"/>
            <w:gridSpan w:val="2"/>
            <w:tcPrChange w:id="76" w:author="FERRAND Richard" w:date="2025-08-27T12:37:00Z" w16du:dateUtc="2025-08-27T01:37:00Z">
              <w:tcPr>
                <w:tcW w:w="1701" w:type="dxa"/>
                <w:gridSpan w:val="2"/>
              </w:tcPr>
            </w:tcPrChange>
          </w:tcPr>
          <w:p w14:paraId="37AD491D" w14:textId="25E7E7DF" w:rsidR="008509CC" w:rsidRPr="00AA5612" w:rsidRDefault="00AA5612" w:rsidP="008E1D70">
            <w:pPr>
              <w:rPr>
                <w:sz w:val="18"/>
                <w:szCs w:val="18"/>
              </w:rPr>
            </w:pPr>
            <w:r w:rsidRPr="00AA5612">
              <w:rPr>
                <w:sz w:val="18"/>
                <w:szCs w:val="18"/>
              </w:rPr>
              <w:t>à renseigner</w:t>
            </w:r>
          </w:p>
        </w:tc>
        <w:tc>
          <w:tcPr>
            <w:tcW w:w="1134" w:type="dxa"/>
            <w:vMerge w:val="restart"/>
            <w:shd w:val="clear" w:color="auto" w:fill="C2D69B" w:themeFill="accent3" w:themeFillTint="99"/>
            <w:tcPrChange w:id="77" w:author="FERRAND Richard" w:date="2025-08-27T12:37:00Z" w16du:dateUtc="2025-08-27T01:37:00Z">
              <w:tcPr>
                <w:tcW w:w="1134" w:type="dxa"/>
                <w:vMerge w:val="restart"/>
                <w:shd w:val="clear" w:color="auto" w:fill="C2D69B" w:themeFill="accent3" w:themeFillTint="99"/>
              </w:tcPr>
            </w:tcPrChange>
          </w:tcPr>
          <w:p w14:paraId="07CABA37" w14:textId="3D288551" w:rsidR="008509CC" w:rsidRPr="008509CC" w:rsidRDefault="008509CC" w:rsidP="008509CC">
            <w:pPr>
              <w:jc w:val="right"/>
              <w:rPr>
                <w:sz w:val="16"/>
                <w:szCs w:val="16"/>
              </w:rPr>
            </w:pPr>
            <w:r w:rsidRPr="008509CC">
              <w:rPr>
                <w:sz w:val="16"/>
                <w:szCs w:val="16"/>
              </w:rPr>
              <w:t>U3/U1</w:t>
            </w:r>
          </w:p>
        </w:tc>
        <w:tc>
          <w:tcPr>
            <w:tcW w:w="567" w:type="dxa"/>
            <w:gridSpan w:val="2"/>
            <w:vMerge w:val="restart"/>
            <w:shd w:val="clear" w:color="auto" w:fill="FFFF00"/>
            <w:tcPrChange w:id="78" w:author="FERRAND Richard" w:date="2025-08-27T12:37:00Z" w16du:dateUtc="2025-08-27T01:37:00Z">
              <w:tcPr>
                <w:tcW w:w="709" w:type="dxa"/>
                <w:gridSpan w:val="4"/>
                <w:vMerge w:val="restart"/>
                <w:shd w:val="clear" w:color="auto" w:fill="FFFF00"/>
              </w:tcPr>
            </w:tcPrChange>
          </w:tcPr>
          <w:p w14:paraId="07568FAC" w14:textId="7FA2A772" w:rsidR="008509CC" w:rsidRPr="003B0202" w:rsidRDefault="00B14F2A" w:rsidP="00D34B95">
            <w:pPr>
              <w:jc w:val="center"/>
              <w:rPr>
                <w:sz w:val="18"/>
                <w:szCs w:val="18"/>
              </w:rPr>
            </w:pPr>
            <w:r>
              <w:rPr>
                <w:sz w:val="18"/>
                <w:szCs w:val="18"/>
              </w:rPr>
              <w:t>390</w:t>
            </w:r>
            <w:r w:rsidRPr="003B0202">
              <w:rPr>
                <w:sz w:val="18"/>
                <w:szCs w:val="18"/>
              </w:rPr>
              <w:t xml:space="preserve"> V</w:t>
            </w:r>
            <w:r>
              <w:rPr>
                <w:sz w:val="18"/>
                <w:szCs w:val="18"/>
              </w:rPr>
              <w:t xml:space="preserve"> +-5%</w:t>
            </w:r>
          </w:p>
        </w:tc>
        <w:tc>
          <w:tcPr>
            <w:tcW w:w="1276" w:type="dxa"/>
            <w:vMerge w:val="restart"/>
            <w:shd w:val="clear" w:color="auto" w:fill="FFFF00"/>
            <w:tcPrChange w:id="79" w:author="FERRAND Richard" w:date="2025-08-27T12:37:00Z" w16du:dateUtc="2025-08-27T01:37:00Z">
              <w:tcPr>
                <w:tcW w:w="1134" w:type="dxa"/>
                <w:vMerge w:val="restart"/>
                <w:shd w:val="clear" w:color="auto" w:fill="FFFF00"/>
              </w:tcPr>
            </w:tcPrChange>
          </w:tcPr>
          <w:p w14:paraId="0DDABFC5" w14:textId="1DFEB5D4" w:rsidR="008509CC" w:rsidRPr="003B0202" w:rsidRDefault="00B14F2A" w:rsidP="00D34B95">
            <w:pPr>
              <w:jc w:val="center"/>
              <w:rPr>
                <w:sz w:val="20"/>
                <w:szCs w:val="20"/>
              </w:rPr>
            </w:pPr>
            <w:r>
              <w:rPr>
                <w:sz w:val="18"/>
                <w:szCs w:val="18"/>
              </w:rPr>
              <w:t>390</w:t>
            </w:r>
            <w:r w:rsidRPr="003B0202">
              <w:rPr>
                <w:sz w:val="18"/>
                <w:szCs w:val="18"/>
              </w:rPr>
              <w:t xml:space="preserve"> V</w:t>
            </w:r>
            <w:r>
              <w:rPr>
                <w:sz w:val="18"/>
                <w:szCs w:val="18"/>
              </w:rPr>
              <w:t xml:space="preserve"> +-5%</w:t>
            </w:r>
          </w:p>
        </w:tc>
        <w:tc>
          <w:tcPr>
            <w:tcW w:w="850" w:type="dxa"/>
            <w:shd w:val="clear" w:color="auto" w:fill="FBD4B4" w:themeFill="accent6" w:themeFillTint="66"/>
            <w:tcPrChange w:id="80" w:author="FERRAND Richard" w:date="2025-08-27T12:37:00Z" w16du:dateUtc="2025-08-27T01:37:00Z">
              <w:tcPr>
                <w:tcW w:w="850" w:type="dxa"/>
                <w:shd w:val="clear" w:color="auto" w:fill="FBD4B4" w:themeFill="accent6" w:themeFillTint="66"/>
              </w:tcPr>
            </w:tcPrChange>
          </w:tcPr>
          <w:p w14:paraId="1BFBA111" w14:textId="77777777" w:rsidR="008509CC" w:rsidRPr="00BA1BE0" w:rsidRDefault="008509CC" w:rsidP="008E1D70">
            <w:r w:rsidRPr="00BA1BE0">
              <w:rPr>
                <w:sz w:val="16"/>
                <w:szCs w:val="16"/>
              </w:rPr>
              <w:t>Temps de basculement</w:t>
            </w:r>
          </w:p>
        </w:tc>
        <w:tc>
          <w:tcPr>
            <w:tcW w:w="1276" w:type="dxa"/>
            <w:shd w:val="clear" w:color="auto" w:fill="FFFF00"/>
            <w:tcPrChange w:id="81" w:author="FERRAND Richard" w:date="2025-08-27T12:37:00Z" w16du:dateUtc="2025-08-27T01:37:00Z">
              <w:tcPr>
                <w:tcW w:w="1276" w:type="dxa"/>
                <w:shd w:val="clear" w:color="auto" w:fill="FFFF00"/>
              </w:tcPr>
            </w:tcPrChange>
          </w:tcPr>
          <w:p w14:paraId="1F5EBB01" w14:textId="5AE67B35" w:rsidR="008509CC" w:rsidRPr="00023C0D" w:rsidRDefault="003B0202" w:rsidP="00D34B95">
            <w:pPr>
              <w:jc w:val="center"/>
              <w:rPr>
                <w:sz w:val="22"/>
                <w:szCs w:val="22"/>
              </w:rPr>
            </w:pPr>
            <w:r w:rsidRPr="00023C0D">
              <w:rPr>
                <w:sz w:val="22"/>
                <w:szCs w:val="22"/>
              </w:rPr>
              <w:t>11 s</w:t>
            </w:r>
          </w:p>
        </w:tc>
      </w:tr>
      <w:tr w:rsidR="008509CC" w:rsidRPr="00BA1BE0" w14:paraId="3CF35E18" w14:textId="77777777" w:rsidTr="00B059D8">
        <w:tblPrEx>
          <w:tblW w:w="9209" w:type="dxa"/>
          <w:tblLayout w:type="fixed"/>
          <w:tblPrExChange w:id="82"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83" w:author="FERRAND Richard" w:date="2025-08-27T12:37:00Z" w16du:dateUtc="2025-08-27T01:37:00Z">
              <w:tcPr>
                <w:tcW w:w="2405" w:type="dxa"/>
                <w:gridSpan w:val="2"/>
                <w:shd w:val="clear" w:color="auto" w:fill="DBE5F1" w:themeFill="accent1" w:themeFillTint="33"/>
              </w:tcPr>
            </w:tcPrChange>
          </w:tcPr>
          <w:p w14:paraId="7209DD66" w14:textId="77777777" w:rsidR="008509CC" w:rsidRPr="00BA1BE0" w:rsidRDefault="008509CC" w:rsidP="008E1D70">
            <w:r w:rsidRPr="00BA1BE0">
              <w:rPr>
                <w:sz w:val="16"/>
                <w:szCs w:val="16"/>
              </w:rPr>
              <w:t>Circuit de gazole</w:t>
            </w:r>
          </w:p>
        </w:tc>
        <w:tc>
          <w:tcPr>
            <w:tcW w:w="1701" w:type="dxa"/>
            <w:gridSpan w:val="2"/>
            <w:tcPrChange w:id="84" w:author="FERRAND Richard" w:date="2025-08-27T12:37:00Z" w16du:dateUtc="2025-08-27T01:37:00Z">
              <w:tcPr>
                <w:tcW w:w="1701" w:type="dxa"/>
                <w:gridSpan w:val="2"/>
              </w:tcPr>
            </w:tcPrChange>
          </w:tcPr>
          <w:p w14:paraId="7F7F7E66" w14:textId="4CB72F2D" w:rsidR="008509CC" w:rsidRPr="00AA5612" w:rsidRDefault="00AA5612" w:rsidP="008E1D70">
            <w:pPr>
              <w:rPr>
                <w:sz w:val="18"/>
                <w:szCs w:val="18"/>
              </w:rPr>
            </w:pPr>
            <w:r w:rsidRPr="00AA5612">
              <w:rPr>
                <w:sz w:val="18"/>
                <w:szCs w:val="18"/>
              </w:rPr>
              <w:t>à renseigner</w:t>
            </w:r>
          </w:p>
        </w:tc>
        <w:tc>
          <w:tcPr>
            <w:tcW w:w="1134" w:type="dxa"/>
            <w:vMerge/>
            <w:shd w:val="clear" w:color="auto" w:fill="C2D69B" w:themeFill="accent3" w:themeFillTint="99"/>
            <w:tcPrChange w:id="85" w:author="FERRAND Richard" w:date="2025-08-27T12:37:00Z" w16du:dateUtc="2025-08-27T01:37:00Z">
              <w:tcPr>
                <w:tcW w:w="1134" w:type="dxa"/>
                <w:vMerge/>
                <w:shd w:val="clear" w:color="auto" w:fill="C2D69B" w:themeFill="accent3" w:themeFillTint="99"/>
              </w:tcPr>
            </w:tcPrChange>
          </w:tcPr>
          <w:p w14:paraId="2F28E957" w14:textId="77777777" w:rsidR="008509CC" w:rsidRPr="008509CC" w:rsidRDefault="008509CC" w:rsidP="008509CC">
            <w:pPr>
              <w:jc w:val="right"/>
              <w:rPr>
                <w:sz w:val="16"/>
                <w:szCs w:val="16"/>
              </w:rPr>
            </w:pPr>
          </w:p>
        </w:tc>
        <w:tc>
          <w:tcPr>
            <w:tcW w:w="567" w:type="dxa"/>
            <w:gridSpan w:val="2"/>
            <w:vMerge/>
            <w:shd w:val="clear" w:color="auto" w:fill="FFFF00"/>
            <w:tcPrChange w:id="86" w:author="FERRAND Richard" w:date="2025-08-27T12:37:00Z" w16du:dateUtc="2025-08-27T01:37:00Z">
              <w:tcPr>
                <w:tcW w:w="709" w:type="dxa"/>
                <w:gridSpan w:val="4"/>
                <w:vMerge/>
                <w:shd w:val="clear" w:color="auto" w:fill="FFFF00"/>
              </w:tcPr>
            </w:tcPrChange>
          </w:tcPr>
          <w:p w14:paraId="4F8C6E85" w14:textId="77777777" w:rsidR="008509CC" w:rsidRPr="003B0202" w:rsidRDefault="008509CC" w:rsidP="00D34B95">
            <w:pPr>
              <w:jc w:val="center"/>
              <w:rPr>
                <w:sz w:val="18"/>
                <w:szCs w:val="18"/>
              </w:rPr>
            </w:pPr>
          </w:p>
        </w:tc>
        <w:tc>
          <w:tcPr>
            <w:tcW w:w="1276" w:type="dxa"/>
            <w:vMerge/>
            <w:shd w:val="clear" w:color="auto" w:fill="FFFF00"/>
            <w:tcPrChange w:id="87" w:author="FERRAND Richard" w:date="2025-08-27T12:37:00Z" w16du:dateUtc="2025-08-27T01:37:00Z">
              <w:tcPr>
                <w:tcW w:w="1134" w:type="dxa"/>
                <w:vMerge/>
                <w:shd w:val="clear" w:color="auto" w:fill="FFFF00"/>
              </w:tcPr>
            </w:tcPrChange>
          </w:tcPr>
          <w:p w14:paraId="59210212" w14:textId="09E84843" w:rsidR="008509CC" w:rsidRPr="003B0202" w:rsidRDefault="008509CC" w:rsidP="00D34B95">
            <w:pPr>
              <w:jc w:val="center"/>
              <w:rPr>
                <w:sz w:val="20"/>
                <w:szCs w:val="20"/>
              </w:rPr>
            </w:pPr>
          </w:p>
        </w:tc>
        <w:tc>
          <w:tcPr>
            <w:tcW w:w="850" w:type="dxa"/>
            <w:shd w:val="clear" w:color="auto" w:fill="FBD4B4" w:themeFill="accent6" w:themeFillTint="66"/>
            <w:tcPrChange w:id="88" w:author="FERRAND Richard" w:date="2025-08-27T12:37:00Z" w16du:dateUtc="2025-08-27T01:37:00Z">
              <w:tcPr>
                <w:tcW w:w="850" w:type="dxa"/>
                <w:shd w:val="clear" w:color="auto" w:fill="FBD4B4" w:themeFill="accent6" w:themeFillTint="66"/>
              </w:tcPr>
            </w:tcPrChange>
          </w:tcPr>
          <w:p w14:paraId="62593F7C" w14:textId="77777777" w:rsidR="008509CC" w:rsidRPr="00BA1BE0" w:rsidRDefault="008509CC" w:rsidP="008E1D70">
            <w:r w:rsidRPr="00BA1BE0">
              <w:rPr>
                <w:sz w:val="16"/>
                <w:szCs w:val="16"/>
              </w:rPr>
              <w:t>Temp de battement</w:t>
            </w:r>
          </w:p>
        </w:tc>
        <w:tc>
          <w:tcPr>
            <w:tcW w:w="1276" w:type="dxa"/>
            <w:shd w:val="clear" w:color="auto" w:fill="FFFF00"/>
            <w:tcPrChange w:id="89" w:author="FERRAND Richard" w:date="2025-08-27T12:37:00Z" w16du:dateUtc="2025-08-27T01:37:00Z">
              <w:tcPr>
                <w:tcW w:w="1276" w:type="dxa"/>
                <w:shd w:val="clear" w:color="auto" w:fill="FFFF00"/>
              </w:tcPr>
            </w:tcPrChange>
          </w:tcPr>
          <w:p w14:paraId="14E554D0" w14:textId="457E4AC8" w:rsidR="008509CC" w:rsidRPr="00023C0D" w:rsidRDefault="003B0202" w:rsidP="00D34B95">
            <w:pPr>
              <w:jc w:val="center"/>
              <w:rPr>
                <w:sz w:val="22"/>
                <w:szCs w:val="22"/>
              </w:rPr>
            </w:pPr>
            <w:r w:rsidRPr="00023C0D">
              <w:rPr>
                <w:sz w:val="22"/>
                <w:szCs w:val="22"/>
              </w:rPr>
              <w:t>13 s</w:t>
            </w:r>
          </w:p>
        </w:tc>
      </w:tr>
      <w:bookmarkEnd w:id="67"/>
      <w:tr w:rsidR="008509CC" w:rsidRPr="00BA1BE0" w14:paraId="37D8BD83" w14:textId="77777777" w:rsidTr="00B059D8">
        <w:tblPrEx>
          <w:tblW w:w="9209" w:type="dxa"/>
          <w:tblLayout w:type="fixed"/>
          <w:tblPrExChange w:id="90"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91" w:author="FERRAND Richard" w:date="2025-08-27T12:37:00Z" w16du:dateUtc="2025-08-27T01:37:00Z">
              <w:tcPr>
                <w:tcW w:w="2405" w:type="dxa"/>
                <w:gridSpan w:val="2"/>
                <w:shd w:val="clear" w:color="auto" w:fill="DBE5F1" w:themeFill="accent1" w:themeFillTint="33"/>
              </w:tcPr>
            </w:tcPrChange>
          </w:tcPr>
          <w:p w14:paraId="5F6D90D7" w14:textId="77777777" w:rsidR="008509CC" w:rsidRPr="00BA1BE0" w:rsidRDefault="008509CC" w:rsidP="008E1D70">
            <w:r w:rsidRPr="00BA1BE0">
              <w:rPr>
                <w:sz w:val="16"/>
                <w:szCs w:val="16"/>
              </w:rPr>
              <w:t>Circuit d’extraction d’air</w:t>
            </w:r>
          </w:p>
        </w:tc>
        <w:tc>
          <w:tcPr>
            <w:tcW w:w="1701" w:type="dxa"/>
            <w:gridSpan w:val="2"/>
            <w:tcPrChange w:id="92" w:author="FERRAND Richard" w:date="2025-08-27T12:37:00Z" w16du:dateUtc="2025-08-27T01:37:00Z">
              <w:tcPr>
                <w:tcW w:w="1701" w:type="dxa"/>
                <w:gridSpan w:val="2"/>
              </w:tcPr>
            </w:tcPrChange>
          </w:tcPr>
          <w:p w14:paraId="095A64F2" w14:textId="787FFD21" w:rsidR="008509CC" w:rsidRPr="00AA5612" w:rsidRDefault="00AA5612" w:rsidP="008E1D70">
            <w:pPr>
              <w:rPr>
                <w:sz w:val="18"/>
                <w:szCs w:val="18"/>
              </w:rPr>
            </w:pPr>
            <w:r w:rsidRPr="00AA5612">
              <w:rPr>
                <w:sz w:val="18"/>
                <w:szCs w:val="18"/>
              </w:rPr>
              <w:t>à renseigner</w:t>
            </w:r>
          </w:p>
        </w:tc>
        <w:tc>
          <w:tcPr>
            <w:tcW w:w="1134" w:type="dxa"/>
            <w:vMerge w:val="restart"/>
            <w:shd w:val="clear" w:color="auto" w:fill="C2D69B" w:themeFill="accent3" w:themeFillTint="99"/>
            <w:tcPrChange w:id="93" w:author="FERRAND Richard" w:date="2025-08-27T12:37:00Z" w16du:dateUtc="2025-08-27T01:37:00Z">
              <w:tcPr>
                <w:tcW w:w="1134" w:type="dxa"/>
                <w:vMerge w:val="restart"/>
                <w:shd w:val="clear" w:color="auto" w:fill="C2D69B" w:themeFill="accent3" w:themeFillTint="99"/>
              </w:tcPr>
            </w:tcPrChange>
          </w:tcPr>
          <w:p w14:paraId="4293889E" w14:textId="3C70D5DF" w:rsidR="008509CC" w:rsidRPr="008509CC" w:rsidRDefault="008509CC" w:rsidP="008509CC">
            <w:pPr>
              <w:jc w:val="right"/>
              <w:rPr>
                <w:sz w:val="16"/>
                <w:szCs w:val="16"/>
              </w:rPr>
            </w:pPr>
            <w:r w:rsidRPr="008509CC">
              <w:rPr>
                <w:sz w:val="16"/>
                <w:szCs w:val="16"/>
              </w:rPr>
              <w:t>U1/N</w:t>
            </w:r>
          </w:p>
        </w:tc>
        <w:tc>
          <w:tcPr>
            <w:tcW w:w="567" w:type="dxa"/>
            <w:gridSpan w:val="2"/>
            <w:vMerge w:val="restart"/>
            <w:shd w:val="clear" w:color="auto" w:fill="FFFF00"/>
            <w:tcPrChange w:id="94" w:author="FERRAND Richard" w:date="2025-08-27T12:37:00Z" w16du:dateUtc="2025-08-27T01:37:00Z">
              <w:tcPr>
                <w:tcW w:w="709" w:type="dxa"/>
                <w:gridSpan w:val="4"/>
                <w:vMerge w:val="restart"/>
                <w:shd w:val="clear" w:color="auto" w:fill="FFFF00"/>
              </w:tcPr>
            </w:tcPrChange>
          </w:tcPr>
          <w:p w14:paraId="30ECDD08" w14:textId="7EDC343A" w:rsidR="008509CC" w:rsidRPr="003B0202" w:rsidRDefault="00B14F2A" w:rsidP="00D34B95">
            <w:pPr>
              <w:jc w:val="center"/>
              <w:rPr>
                <w:sz w:val="18"/>
                <w:szCs w:val="18"/>
              </w:rPr>
            </w:pPr>
            <w:r>
              <w:rPr>
                <w:sz w:val="18"/>
                <w:szCs w:val="18"/>
              </w:rPr>
              <w:t xml:space="preserve">230 </w:t>
            </w:r>
            <w:r w:rsidR="003B0202">
              <w:rPr>
                <w:sz w:val="18"/>
                <w:szCs w:val="18"/>
              </w:rPr>
              <w:t>V</w:t>
            </w:r>
            <w:r>
              <w:rPr>
                <w:sz w:val="18"/>
                <w:szCs w:val="18"/>
              </w:rPr>
              <w:t>+-5%</w:t>
            </w:r>
          </w:p>
        </w:tc>
        <w:tc>
          <w:tcPr>
            <w:tcW w:w="1276" w:type="dxa"/>
            <w:vMerge w:val="restart"/>
            <w:shd w:val="clear" w:color="auto" w:fill="FFFF00"/>
            <w:tcPrChange w:id="95" w:author="FERRAND Richard" w:date="2025-08-27T12:37:00Z" w16du:dateUtc="2025-08-27T01:37:00Z">
              <w:tcPr>
                <w:tcW w:w="1134" w:type="dxa"/>
                <w:vMerge w:val="restart"/>
                <w:shd w:val="clear" w:color="auto" w:fill="FFFF00"/>
              </w:tcPr>
            </w:tcPrChange>
          </w:tcPr>
          <w:p w14:paraId="6BDF4D69" w14:textId="60CC96C5" w:rsidR="008509CC" w:rsidRPr="003B0202" w:rsidRDefault="00B14F2A" w:rsidP="00D34B95">
            <w:pPr>
              <w:jc w:val="center"/>
              <w:rPr>
                <w:sz w:val="20"/>
                <w:szCs w:val="20"/>
              </w:rPr>
            </w:pPr>
            <w:r>
              <w:rPr>
                <w:sz w:val="20"/>
                <w:szCs w:val="20"/>
              </w:rPr>
              <w:t>230V+-5%</w:t>
            </w:r>
          </w:p>
        </w:tc>
        <w:tc>
          <w:tcPr>
            <w:tcW w:w="2126" w:type="dxa"/>
            <w:gridSpan w:val="2"/>
            <w:shd w:val="clear" w:color="auto" w:fill="FABF8F" w:themeFill="accent6" w:themeFillTint="99"/>
            <w:tcPrChange w:id="96" w:author="FERRAND Richard" w:date="2025-08-27T12:37:00Z" w16du:dateUtc="2025-08-27T01:37:00Z">
              <w:tcPr>
                <w:tcW w:w="2126" w:type="dxa"/>
                <w:gridSpan w:val="2"/>
                <w:shd w:val="clear" w:color="auto" w:fill="FABF8F" w:themeFill="accent6" w:themeFillTint="99"/>
              </w:tcPr>
            </w:tcPrChange>
          </w:tcPr>
          <w:p w14:paraId="70A9A981" w14:textId="77777777" w:rsidR="008509CC" w:rsidRPr="00BA1BE0" w:rsidRDefault="008509CC" w:rsidP="008E1D70">
            <w:r w:rsidRPr="00BA1BE0">
              <w:rPr>
                <w:b/>
                <w:bCs/>
                <w:sz w:val="18"/>
                <w:szCs w:val="18"/>
              </w:rPr>
              <w:t>RETOUR SECTEUR</w:t>
            </w:r>
          </w:p>
        </w:tc>
      </w:tr>
      <w:tr w:rsidR="008509CC" w:rsidRPr="00BA1BE0" w14:paraId="54268DA9" w14:textId="77777777" w:rsidTr="00B059D8">
        <w:tblPrEx>
          <w:tblW w:w="9209" w:type="dxa"/>
          <w:tblLayout w:type="fixed"/>
          <w:tblPrExChange w:id="97"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98" w:author="FERRAND Richard" w:date="2025-08-27T12:37:00Z" w16du:dateUtc="2025-08-27T01:37:00Z">
              <w:tcPr>
                <w:tcW w:w="2405" w:type="dxa"/>
                <w:gridSpan w:val="2"/>
                <w:shd w:val="clear" w:color="auto" w:fill="DBE5F1" w:themeFill="accent1" w:themeFillTint="33"/>
              </w:tcPr>
            </w:tcPrChange>
          </w:tcPr>
          <w:p w14:paraId="10EB29FA" w14:textId="77777777" w:rsidR="008509CC" w:rsidRPr="00BA1BE0" w:rsidRDefault="008509CC" w:rsidP="008E1D70">
            <w:r w:rsidRPr="00BA1BE0">
              <w:rPr>
                <w:sz w:val="16"/>
                <w:szCs w:val="16"/>
              </w:rPr>
              <w:t>Circuit d’échappement</w:t>
            </w:r>
          </w:p>
        </w:tc>
        <w:tc>
          <w:tcPr>
            <w:tcW w:w="1701" w:type="dxa"/>
            <w:gridSpan w:val="2"/>
            <w:tcPrChange w:id="99" w:author="FERRAND Richard" w:date="2025-08-27T12:37:00Z" w16du:dateUtc="2025-08-27T01:37:00Z">
              <w:tcPr>
                <w:tcW w:w="1701" w:type="dxa"/>
                <w:gridSpan w:val="2"/>
              </w:tcPr>
            </w:tcPrChange>
          </w:tcPr>
          <w:p w14:paraId="28B61810" w14:textId="611EDB90" w:rsidR="008509CC" w:rsidRPr="00AA5612" w:rsidRDefault="00AA5612" w:rsidP="008E1D70">
            <w:pPr>
              <w:rPr>
                <w:sz w:val="18"/>
                <w:szCs w:val="18"/>
              </w:rPr>
            </w:pPr>
            <w:r w:rsidRPr="00AA5612">
              <w:rPr>
                <w:sz w:val="18"/>
                <w:szCs w:val="18"/>
              </w:rPr>
              <w:t>à renseigner</w:t>
            </w:r>
          </w:p>
        </w:tc>
        <w:tc>
          <w:tcPr>
            <w:tcW w:w="1134" w:type="dxa"/>
            <w:vMerge/>
            <w:shd w:val="clear" w:color="auto" w:fill="C2D69B" w:themeFill="accent3" w:themeFillTint="99"/>
            <w:tcPrChange w:id="100" w:author="FERRAND Richard" w:date="2025-08-27T12:37:00Z" w16du:dateUtc="2025-08-27T01:37:00Z">
              <w:tcPr>
                <w:tcW w:w="1134" w:type="dxa"/>
                <w:vMerge/>
                <w:shd w:val="clear" w:color="auto" w:fill="C2D69B" w:themeFill="accent3" w:themeFillTint="99"/>
              </w:tcPr>
            </w:tcPrChange>
          </w:tcPr>
          <w:p w14:paraId="10BDAB91" w14:textId="77777777" w:rsidR="008509CC" w:rsidRPr="008509CC" w:rsidRDefault="008509CC" w:rsidP="008509CC">
            <w:pPr>
              <w:jc w:val="right"/>
              <w:rPr>
                <w:sz w:val="16"/>
                <w:szCs w:val="16"/>
              </w:rPr>
            </w:pPr>
          </w:p>
        </w:tc>
        <w:tc>
          <w:tcPr>
            <w:tcW w:w="567" w:type="dxa"/>
            <w:gridSpan w:val="2"/>
            <w:vMerge/>
            <w:shd w:val="clear" w:color="auto" w:fill="FFFF00"/>
            <w:tcPrChange w:id="101" w:author="FERRAND Richard" w:date="2025-08-27T12:37:00Z" w16du:dateUtc="2025-08-27T01:37:00Z">
              <w:tcPr>
                <w:tcW w:w="709" w:type="dxa"/>
                <w:gridSpan w:val="4"/>
                <w:vMerge/>
                <w:shd w:val="clear" w:color="auto" w:fill="FFFF00"/>
              </w:tcPr>
            </w:tcPrChange>
          </w:tcPr>
          <w:p w14:paraId="576B8429" w14:textId="77777777" w:rsidR="008509CC" w:rsidRPr="003B0202" w:rsidRDefault="008509CC" w:rsidP="00D34B95">
            <w:pPr>
              <w:jc w:val="center"/>
              <w:rPr>
                <w:sz w:val="18"/>
                <w:szCs w:val="18"/>
              </w:rPr>
            </w:pPr>
          </w:p>
        </w:tc>
        <w:tc>
          <w:tcPr>
            <w:tcW w:w="1276" w:type="dxa"/>
            <w:vMerge/>
            <w:shd w:val="clear" w:color="auto" w:fill="FFFF00"/>
            <w:tcPrChange w:id="102" w:author="FERRAND Richard" w:date="2025-08-27T12:37:00Z" w16du:dateUtc="2025-08-27T01:37:00Z">
              <w:tcPr>
                <w:tcW w:w="1134" w:type="dxa"/>
                <w:vMerge/>
                <w:shd w:val="clear" w:color="auto" w:fill="FFFF00"/>
              </w:tcPr>
            </w:tcPrChange>
          </w:tcPr>
          <w:p w14:paraId="6CC5F926" w14:textId="131110C9" w:rsidR="008509CC" w:rsidRPr="003B0202" w:rsidRDefault="008509CC" w:rsidP="00D34B95">
            <w:pPr>
              <w:jc w:val="center"/>
              <w:rPr>
                <w:sz w:val="20"/>
                <w:szCs w:val="20"/>
              </w:rPr>
            </w:pPr>
          </w:p>
        </w:tc>
        <w:tc>
          <w:tcPr>
            <w:tcW w:w="850" w:type="dxa"/>
            <w:shd w:val="clear" w:color="auto" w:fill="FBD4B4" w:themeFill="accent6" w:themeFillTint="66"/>
            <w:tcPrChange w:id="103" w:author="FERRAND Richard" w:date="2025-08-27T12:37:00Z" w16du:dateUtc="2025-08-27T01:37:00Z">
              <w:tcPr>
                <w:tcW w:w="850" w:type="dxa"/>
                <w:shd w:val="clear" w:color="auto" w:fill="FBD4B4" w:themeFill="accent6" w:themeFillTint="66"/>
              </w:tcPr>
            </w:tcPrChange>
          </w:tcPr>
          <w:p w14:paraId="01F410C2" w14:textId="24FCA19E" w:rsidR="008509CC" w:rsidRPr="00BA1BE0" w:rsidRDefault="008509CC" w:rsidP="008E1D70">
            <w:r w:rsidRPr="00BA1BE0">
              <w:rPr>
                <w:sz w:val="16"/>
                <w:szCs w:val="16"/>
              </w:rPr>
              <w:t xml:space="preserve">Temps </w:t>
            </w:r>
            <w:r w:rsidR="003B0202">
              <w:rPr>
                <w:sz w:val="16"/>
                <w:szCs w:val="16"/>
              </w:rPr>
              <w:t>Basculement</w:t>
            </w:r>
          </w:p>
        </w:tc>
        <w:tc>
          <w:tcPr>
            <w:tcW w:w="1276" w:type="dxa"/>
            <w:shd w:val="clear" w:color="auto" w:fill="FFFF00"/>
            <w:tcPrChange w:id="104" w:author="FERRAND Richard" w:date="2025-08-27T12:37:00Z" w16du:dateUtc="2025-08-27T01:37:00Z">
              <w:tcPr>
                <w:tcW w:w="1276" w:type="dxa"/>
                <w:shd w:val="clear" w:color="auto" w:fill="FFFF00"/>
              </w:tcPr>
            </w:tcPrChange>
          </w:tcPr>
          <w:p w14:paraId="0B338FF6" w14:textId="37CB8E54" w:rsidR="008509CC" w:rsidRPr="00023C0D" w:rsidRDefault="003B0202" w:rsidP="00D34B95">
            <w:pPr>
              <w:jc w:val="center"/>
              <w:rPr>
                <w:sz w:val="22"/>
                <w:szCs w:val="22"/>
              </w:rPr>
            </w:pPr>
            <w:r w:rsidRPr="00023C0D">
              <w:rPr>
                <w:sz w:val="22"/>
                <w:szCs w:val="22"/>
              </w:rPr>
              <w:t>53 s</w:t>
            </w:r>
          </w:p>
        </w:tc>
      </w:tr>
      <w:tr w:rsidR="008509CC" w:rsidRPr="00BA1BE0" w14:paraId="50A4DFB9" w14:textId="77777777" w:rsidTr="00B059D8">
        <w:tblPrEx>
          <w:tblW w:w="9209" w:type="dxa"/>
          <w:tblLayout w:type="fixed"/>
          <w:tblPrExChange w:id="105"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106" w:author="FERRAND Richard" w:date="2025-08-27T12:37:00Z" w16du:dateUtc="2025-08-27T01:37:00Z">
              <w:tcPr>
                <w:tcW w:w="2405" w:type="dxa"/>
                <w:gridSpan w:val="2"/>
                <w:shd w:val="clear" w:color="auto" w:fill="DBE5F1" w:themeFill="accent1" w:themeFillTint="33"/>
              </w:tcPr>
            </w:tcPrChange>
          </w:tcPr>
          <w:p w14:paraId="66156D31" w14:textId="77777777" w:rsidR="008509CC" w:rsidRPr="00BA1BE0" w:rsidRDefault="008509CC" w:rsidP="008E1D70">
            <w:r w:rsidRPr="00BA1BE0">
              <w:rPr>
                <w:sz w:val="16"/>
                <w:szCs w:val="16"/>
              </w:rPr>
              <w:t>Contrôle des fumées</w:t>
            </w:r>
          </w:p>
        </w:tc>
        <w:tc>
          <w:tcPr>
            <w:tcW w:w="1701" w:type="dxa"/>
            <w:gridSpan w:val="2"/>
            <w:tcPrChange w:id="107" w:author="FERRAND Richard" w:date="2025-08-27T12:37:00Z" w16du:dateUtc="2025-08-27T01:37:00Z">
              <w:tcPr>
                <w:tcW w:w="1701" w:type="dxa"/>
                <w:gridSpan w:val="2"/>
              </w:tcPr>
            </w:tcPrChange>
          </w:tcPr>
          <w:p w14:paraId="5F0AD56E" w14:textId="77DA17D3" w:rsidR="008509CC" w:rsidRPr="00AA5612" w:rsidRDefault="00AA5612" w:rsidP="008E1D70">
            <w:pPr>
              <w:rPr>
                <w:sz w:val="18"/>
                <w:szCs w:val="18"/>
              </w:rPr>
            </w:pPr>
            <w:r w:rsidRPr="00AA5612">
              <w:rPr>
                <w:sz w:val="18"/>
                <w:szCs w:val="18"/>
              </w:rPr>
              <w:t>à renseigner</w:t>
            </w:r>
          </w:p>
        </w:tc>
        <w:tc>
          <w:tcPr>
            <w:tcW w:w="1134" w:type="dxa"/>
            <w:vMerge w:val="restart"/>
            <w:shd w:val="clear" w:color="auto" w:fill="C2D69B" w:themeFill="accent3" w:themeFillTint="99"/>
            <w:tcPrChange w:id="108" w:author="FERRAND Richard" w:date="2025-08-27T12:37:00Z" w16du:dateUtc="2025-08-27T01:37:00Z">
              <w:tcPr>
                <w:tcW w:w="1134" w:type="dxa"/>
                <w:vMerge w:val="restart"/>
                <w:shd w:val="clear" w:color="auto" w:fill="C2D69B" w:themeFill="accent3" w:themeFillTint="99"/>
              </w:tcPr>
            </w:tcPrChange>
          </w:tcPr>
          <w:p w14:paraId="75A2DC9B" w14:textId="1E246C5B" w:rsidR="008509CC" w:rsidRPr="008509CC" w:rsidRDefault="008509CC" w:rsidP="008509CC">
            <w:pPr>
              <w:jc w:val="right"/>
              <w:rPr>
                <w:sz w:val="16"/>
                <w:szCs w:val="16"/>
              </w:rPr>
            </w:pPr>
            <w:r w:rsidRPr="008509CC">
              <w:rPr>
                <w:sz w:val="16"/>
                <w:szCs w:val="16"/>
              </w:rPr>
              <w:t>U2/N</w:t>
            </w:r>
          </w:p>
        </w:tc>
        <w:tc>
          <w:tcPr>
            <w:tcW w:w="567" w:type="dxa"/>
            <w:gridSpan w:val="2"/>
            <w:vMerge w:val="restart"/>
            <w:shd w:val="clear" w:color="auto" w:fill="FFFF00"/>
            <w:tcPrChange w:id="109" w:author="FERRAND Richard" w:date="2025-08-27T12:37:00Z" w16du:dateUtc="2025-08-27T01:37:00Z">
              <w:tcPr>
                <w:tcW w:w="709" w:type="dxa"/>
                <w:gridSpan w:val="4"/>
                <w:vMerge w:val="restart"/>
                <w:shd w:val="clear" w:color="auto" w:fill="FFFF00"/>
              </w:tcPr>
            </w:tcPrChange>
          </w:tcPr>
          <w:p w14:paraId="03F6185B" w14:textId="4CE1A3AC" w:rsidR="008509CC" w:rsidRPr="003B0202" w:rsidRDefault="00B14F2A" w:rsidP="00D34B95">
            <w:pPr>
              <w:jc w:val="center"/>
              <w:rPr>
                <w:sz w:val="18"/>
                <w:szCs w:val="18"/>
              </w:rPr>
            </w:pPr>
            <w:r>
              <w:rPr>
                <w:sz w:val="18"/>
                <w:szCs w:val="18"/>
              </w:rPr>
              <w:t>230 V+-5%</w:t>
            </w:r>
          </w:p>
        </w:tc>
        <w:tc>
          <w:tcPr>
            <w:tcW w:w="1276" w:type="dxa"/>
            <w:vMerge w:val="restart"/>
            <w:shd w:val="clear" w:color="auto" w:fill="FFFF00"/>
            <w:tcPrChange w:id="110" w:author="FERRAND Richard" w:date="2025-08-27T12:37:00Z" w16du:dateUtc="2025-08-27T01:37:00Z">
              <w:tcPr>
                <w:tcW w:w="1134" w:type="dxa"/>
                <w:vMerge w:val="restart"/>
                <w:shd w:val="clear" w:color="auto" w:fill="FFFF00"/>
              </w:tcPr>
            </w:tcPrChange>
          </w:tcPr>
          <w:p w14:paraId="3DAAB4A1" w14:textId="0750CB7D" w:rsidR="008509CC" w:rsidRPr="003B0202" w:rsidRDefault="00B14F2A" w:rsidP="00D34B95">
            <w:pPr>
              <w:jc w:val="center"/>
              <w:rPr>
                <w:sz w:val="20"/>
                <w:szCs w:val="20"/>
              </w:rPr>
            </w:pPr>
            <w:r>
              <w:rPr>
                <w:sz w:val="18"/>
                <w:szCs w:val="18"/>
              </w:rPr>
              <w:t>230 V+-5%</w:t>
            </w:r>
          </w:p>
        </w:tc>
        <w:tc>
          <w:tcPr>
            <w:tcW w:w="850" w:type="dxa"/>
            <w:shd w:val="clear" w:color="auto" w:fill="FBD4B4" w:themeFill="accent6" w:themeFillTint="66"/>
            <w:tcPrChange w:id="111" w:author="FERRAND Richard" w:date="2025-08-27T12:37:00Z" w16du:dateUtc="2025-08-27T01:37:00Z">
              <w:tcPr>
                <w:tcW w:w="850" w:type="dxa"/>
                <w:shd w:val="clear" w:color="auto" w:fill="FBD4B4" w:themeFill="accent6" w:themeFillTint="66"/>
              </w:tcPr>
            </w:tcPrChange>
          </w:tcPr>
          <w:p w14:paraId="58E04BE5" w14:textId="0AD0F8A1" w:rsidR="008509CC" w:rsidRPr="00BA1BE0" w:rsidRDefault="008509CC" w:rsidP="008E1D70">
            <w:r w:rsidRPr="00BA1BE0">
              <w:rPr>
                <w:sz w:val="16"/>
                <w:szCs w:val="16"/>
              </w:rPr>
              <w:t xml:space="preserve">Temps de </w:t>
            </w:r>
            <w:r w:rsidR="003B0202" w:rsidRPr="00BA1BE0">
              <w:rPr>
                <w:sz w:val="16"/>
                <w:szCs w:val="16"/>
              </w:rPr>
              <w:t>ba</w:t>
            </w:r>
            <w:r w:rsidR="003B0202">
              <w:rPr>
                <w:sz w:val="16"/>
                <w:szCs w:val="16"/>
              </w:rPr>
              <w:t>ttement</w:t>
            </w:r>
          </w:p>
        </w:tc>
        <w:tc>
          <w:tcPr>
            <w:tcW w:w="1276" w:type="dxa"/>
            <w:shd w:val="clear" w:color="auto" w:fill="FFFF00"/>
            <w:tcPrChange w:id="112" w:author="FERRAND Richard" w:date="2025-08-27T12:37:00Z" w16du:dateUtc="2025-08-27T01:37:00Z">
              <w:tcPr>
                <w:tcW w:w="1276" w:type="dxa"/>
                <w:shd w:val="clear" w:color="auto" w:fill="FFFF00"/>
              </w:tcPr>
            </w:tcPrChange>
          </w:tcPr>
          <w:p w14:paraId="2FCC6E01" w14:textId="614E9277" w:rsidR="008509CC" w:rsidRPr="00023C0D" w:rsidRDefault="003B0202" w:rsidP="00D34B95">
            <w:pPr>
              <w:pStyle w:val="Paragraphedeliste"/>
              <w:numPr>
                <w:ilvl w:val="0"/>
                <w:numId w:val="8"/>
              </w:numPr>
              <w:jc w:val="center"/>
              <w:rPr>
                <w:sz w:val="22"/>
                <w:szCs w:val="22"/>
              </w:rPr>
            </w:pPr>
            <w:r w:rsidRPr="00023C0D">
              <w:rPr>
                <w:sz w:val="22"/>
                <w:szCs w:val="22"/>
              </w:rPr>
              <w:t>1s</w:t>
            </w:r>
          </w:p>
        </w:tc>
      </w:tr>
      <w:tr w:rsidR="008509CC" w:rsidRPr="00BA1BE0" w14:paraId="5E63AB36" w14:textId="77777777" w:rsidTr="00B059D8">
        <w:tblPrEx>
          <w:tblW w:w="9209" w:type="dxa"/>
          <w:tblLayout w:type="fixed"/>
          <w:tblPrExChange w:id="113" w:author="FERRAND Richard" w:date="2025-08-27T12:37:00Z" w16du:dateUtc="2025-08-27T01:37:00Z">
            <w:tblPrEx>
              <w:tblW w:w="9209" w:type="dxa"/>
              <w:tblLayout w:type="fixed"/>
            </w:tblPrEx>
          </w:tblPrExChange>
        </w:tblPrEx>
        <w:tc>
          <w:tcPr>
            <w:tcW w:w="4106" w:type="dxa"/>
            <w:gridSpan w:val="4"/>
            <w:shd w:val="clear" w:color="auto" w:fill="8DB3E2" w:themeFill="text2" w:themeFillTint="66"/>
            <w:tcPrChange w:id="114" w:author="FERRAND Richard" w:date="2025-08-27T12:37:00Z" w16du:dateUtc="2025-08-27T01:37:00Z">
              <w:tcPr>
                <w:tcW w:w="4106" w:type="dxa"/>
                <w:gridSpan w:val="4"/>
                <w:shd w:val="clear" w:color="auto" w:fill="8DB3E2" w:themeFill="text2" w:themeFillTint="66"/>
              </w:tcPr>
            </w:tcPrChange>
          </w:tcPr>
          <w:p w14:paraId="6027A15C" w14:textId="2BFE34EF" w:rsidR="00023C0D" w:rsidRPr="00023C0D" w:rsidRDefault="008509CC" w:rsidP="00023C0D">
            <w:pPr>
              <w:rPr>
                <w:b/>
                <w:bCs/>
                <w:sz w:val="18"/>
                <w:szCs w:val="18"/>
              </w:rPr>
            </w:pPr>
            <w:r w:rsidRPr="00BA1BE0">
              <w:rPr>
                <w:b/>
                <w:bCs/>
                <w:sz w:val="18"/>
                <w:szCs w:val="18"/>
              </w:rPr>
              <w:t>CARBURANT :</w:t>
            </w:r>
          </w:p>
        </w:tc>
        <w:tc>
          <w:tcPr>
            <w:tcW w:w="1134" w:type="dxa"/>
            <w:vMerge/>
            <w:shd w:val="clear" w:color="auto" w:fill="C2D69B" w:themeFill="accent3" w:themeFillTint="99"/>
            <w:tcPrChange w:id="115" w:author="FERRAND Richard" w:date="2025-08-27T12:37:00Z" w16du:dateUtc="2025-08-27T01:37:00Z">
              <w:tcPr>
                <w:tcW w:w="1134" w:type="dxa"/>
                <w:vMerge/>
                <w:shd w:val="clear" w:color="auto" w:fill="C2D69B" w:themeFill="accent3" w:themeFillTint="99"/>
              </w:tcPr>
            </w:tcPrChange>
          </w:tcPr>
          <w:p w14:paraId="5C0B55B7" w14:textId="77777777" w:rsidR="008509CC" w:rsidRPr="008509CC" w:rsidRDefault="008509CC" w:rsidP="008509CC">
            <w:pPr>
              <w:jc w:val="right"/>
              <w:rPr>
                <w:sz w:val="16"/>
                <w:szCs w:val="16"/>
              </w:rPr>
            </w:pPr>
          </w:p>
        </w:tc>
        <w:tc>
          <w:tcPr>
            <w:tcW w:w="567" w:type="dxa"/>
            <w:gridSpan w:val="2"/>
            <w:vMerge/>
            <w:shd w:val="clear" w:color="auto" w:fill="FFFF00"/>
            <w:tcPrChange w:id="116" w:author="FERRAND Richard" w:date="2025-08-27T12:37:00Z" w16du:dateUtc="2025-08-27T01:37:00Z">
              <w:tcPr>
                <w:tcW w:w="709" w:type="dxa"/>
                <w:gridSpan w:val="4"/>
                <w:vMerge/>
                <w:shd w:val="clear" w:color="auto" w:fill="FFFF00"/>
              </w:tcPr>
            </w:tcPrChange>
          </w:tcPr>
          <w:p w14:paraId="39E43628" w14:textId="77777777" w:rsidR="008509CC" w:rsidRPr="003B0202" w:rsidRDefault="008509CC" w:rsidP="00D34B95">
            <w:pPr>
              <w:jc w:val="center"/>
              <w:rPr>
                <w:sz w:val="18"/>
                <w:szCs w:val="18"/>
              </w:rPr>
            </w:pPr>
          </w:p>
        </w:tc>
        <w:tc>
          <w:tcPr>
            <w:tcW w:w="1276" w:type="dxa"/>
            <w:vMerge/>
            <w:tcBorders>
              <w:bottom w:val="single" w:sz="4" w:space="0" w:color="auto"/>
            </w:tcBorders>
            <w:shd w:val="clear" w:color="auto" w:fill="FFFF00"/>
            <w:tcPrChange w:id="117" w:author="FERRAND Richard" w:date="2025-08-27T12:37:00Z" w16du:dateUtc="2025-08-27T01:37:00Z">
              <w:tcPr>
                <w:tcW w:w="1134" w:type="dxa"/>
                <w:vMerge/>
                <w:tcBorders>
                  <w:bottom w:val="single" w:sz="4" w:space="0" w:color="auto"/>
                </w:tcBorders>
                <w:shd w:val="clear" w:color="auto" w:fill="FFFF00"/>
              </w:tcPr>
            </w:tcPrChange>
          </w:tcPr>
          <w:p w14:paraId="6B662880" w14:textId="0FA8DBF7" w:rsidR="008509CC" w:rsidRPr="003B0202" w:rsidRDefault="008509CC" w:rsidP="00D34B95">
            <w:pPr>
              <w:jc w:val="center"/>
              <w:rPr>
                <w:sz w:val="20"/>
                <w:szCs w:val="20"/>
              </w:rPr>
            </w:pPr>
          </w:p>
        </w:tc>
        <w:tc>
          <w:tcPr>
            <w:tcW w:w="850" w:type="dxa"/>
            <w:tcBorders>
              <w:bottom w:val="single" w:sz="4" w:space="0" w:color="auto"/>
            </w:tcBorders>
            <w:shd w:val="clear" w:color="auto" w:fill="FBD4B4" w:themeFill="accent6" w:themeFillTint="66"/>
            <w:tcPrChange w:id="118" w:author="FERRAND Richard" w:date="2025-08-27T12:37:00Z" w16du:dateUtc="2025-08-27T01:37:00Z">
              <w:tcPr>
                <w:tcW w:w="850" w:type="dxa"/>
                <w:tcBorders>
                  <w:bottom w:val="single" w:sz="4" w:space="0" w:color="auto"/>
                </w:tcBorders>
                <w:shd w:val="clear" w:color="auto" w:fill="FBD4B4" w:themeFill="accent6" w:themeFillTint="66"/>
              </w:tcPr>
            </w:tcPrChange>
          </w:tcPr>
          <w:p w14:paraId="492CADC9" w14:textId="77777777" w:rsidR="008509CC" w:rsidRPr="00BA1BE0" w:rsidRDefault="008509CC" w:rsidP="008E1D70">
            <w:r w:rsidRPr="00BA1BE0">
              <w:rPr>
                <w:sz w:val="16"/>
                <w:szCs w:val="16"/>
              </w:rPr>
              <w:t>Temp d’arrêt groupe</w:t>
            </w:r>
          </w:p>
        </w:tc>
        <w:tc>
          <w:tcPr>
            <w:tcW w:w="1276" w:type="dxa"/>
            <w:tcBorders>
              <w:bottom w:val="single" w:sz="4" w:space="0" w:color="auto"/>
            </w:tcBorders>
            <w:shd w:val="clear" w:color="auto" w:fill="FFFF00"/>
            <w:tcPrChange w:id="119" w:author="FERRAND Richard" w:date="2025-08-27T12:37:00Z" w16du:dateUtc="2025-08-27T01:37:00Z">
              <w:tcPr>
                <w:tcW w:w="1276" w:type="dxa"/>
                <w:tcBorders>
                  <w:bottom w:val="single" w:sz="4" w:space="0" w:color="auto"/>
                </w:tcBorders>
                <w:shd w:val="clear" w:color="auto" w:fill="FFFF00"/>
              </w:tcPr>
            </w:tcPrChange>
          </w:tcPr>
          <w:p w14:paraId="5213D874" w14:textId="7BE0A8FF" w:rsidR="008509CC" w:rsidRPr="00023C0D" w:rsidRDefault="003B0202" w:rsidP="00D34B95">
            <w:pPr>
              <w:jc w:val="center"/>
              <w:rPr>
                <w:sz w:val="22"/>
                <w:szCs w:val="22"/>
              </w:rPr>
            </w:pPr>
            <w:r w:rsidRPr="00023C0D">
              <w:rPr>
                <w:sz w:val="22"/>
                <w:szCs w:val="22"/>
              </w:rPr>
              <w:t>3 min 45 s</w:t>
            </w:r>
          </w:p>
        </w:tc>
      </w:tr>
      <w:tr w:rsidR="008F5684" w14:paraId="70B35452" w14:textId="77777777" w:rsidTr="00B059D8">
        <w:tblPrEx>
          <w:tblW w:w="9209" w:type="dxa"/>
          <w:tblLayout w:type="fixed"/>
          <w:tblPrExChange w:id="120"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121" w:author="FERRAND Richard" w:date="2025-08-27T12:37:00Z" w16du:dateUtc="2025-08-27T01:37:00Z">
              <w:tcPr>
                <w:tcW w:w="2405" w:type="dxa"/>
                <w:gridSpan w:val="2"/>
                <w:shd w:val="clear" w:color="auto" w:fill="DBE5F1" w:themeFill="accent1" w:themeFillTint="33"/>
              </w:tcPr>
            </w:tcPrChange>
          </w:tcPr>
          <w:p w14:paraId="30AC24FD" w14:textId="77777777" w:rsidR="008509CC" w:rsidRPr="00BA1BE0" w:rsidRDefault="008509CC" w:rsidP="008E1D70">
            <w:r w:rsidRPr="00BA1BE0">
              <w:rPr>
                <w:sz w:val="16"/>
                <w:szCs w:val="16"/>
              </w:rPr>
              <w:t>Réservoir journalier 50 Litres</w:t>
            </w:r>
          </w:p>
        </w:tc>
        <w:tc>
          <w:tcPr>
            <w:tcW w:w="1701" w:type="dxa"/>
            <w:gridSpan w:val="2"/>
            <w:tcPrChange w:id="122" w:author="FERRAND Richard" w:date="2025-08-27T12:37:00Z" w16du:dateUtc="2025-08-27T01:37:00Z">
              <w:tcPr>
                <w:tcW w:w="1701" w:type="dxa"/>
                <w:gridSpan w:val="2"/>
              </w:tcPr>
            </w:tcPrChange>
          </w:tcPr>
          <w:p w14:paraId="5713C6BD" w14:textId="5CE65CB8" w:rsidR="008509CC" w:rsidRPr="00AA5612" w:rsidRDefault="00AA5612" w:rsidP="008E1D70">
            <w:pPr>
              <w:rPr>
                <w:sz w:val="18"/>
                <w:szCs w:val="18"/>
              </w:rPr>
            </w:pPr>
            <w:r w:rsidRPr="00AA5612">
              <w:rPr>
                <w:sz w:val="18"/>
                <w:szCs w:val="18"/>
              </w:rPr>
              <w:t>à renseigner</w:t>
            </w:r>
          </w:p>
        </w:tc>
        <w:tc>
          <w:tcPr>
            <w:tcW w:w="1134" w:type="dxa"/>
            <w:vMerge w:val="restart"/>
            <w:shd w:val="clear" w:color="auto" w:fill="C2D69B" w:themeFill="accent3" w:themeFillTint="99"/>
            <w:tcPrChange w:id="123" w:author="FERRAND Richard" w:date="2025-08-27T12:37:00Z" w16du:dateUtc="2025-08-27T01:37:00Z">
              <w:tcPr>
                <w:tcW w:w="1134" w:type="dxa"/>
                <w:vMerge w:val="restart"/>
                <w:shd w:val="clear" w:color="auto" w:fill="C2D69B" w:themeFill="accent3" w:themeFillTint="99"/>
              </w:tcPr>
            </w:tcPrChange>
          </w:tcPr>
          <w:p w14:paraId="2D43B298" w14:textId="09C53407" w:rsidR="008509CC" w:rsidRPr="008509CC" w:rsidRDefault="008509CC" w:rsidP="008509CC">
            <w:pPr>
              <w:jc w:val="right"/>
              <w:rPr>
                <w:sz w:val="16"/>
                <w:szCs w:val="16"/>
              </w:rPr>
            </w:pPr>
            <w:r w:rsidRPr="008509CC">
              <w:rPr>
                <w:sz w:val="16"/>
                <w:szCs w:val="16"/>
              </w:rPr>
              <w:t>U3/N</w:t>
            </w:r>
          </w:p>
        </w:tc>
        <w:tc>
          <w:tcPr>
            <w:tcW w:w="567" w:type="dxa"/>
            <w:gridSpan w:val="2"/>
            <w:vMerge w:val="restart"/>
            <w:tcBorders>
              <w:right w:val="single" w:sz="4" w:space="0" w:color="auto"/>
            </w:tcBorders>
            <w:shd w:val="clear" w:color="auto" w:fill="FFFF00"/>
            <w:tcPrChange w:id="124" w:author="FERRAND Richard" w:date="2025-08-27T12:37:00Z" w16du:dateUtc="2025-08-27T01:37:00Z">
              <w:tcPr>
                <w:tcW w:w="709" w:type="dxa"/>
                <w:gridSpan w:val="4"/>
                <w:vMerge w:val="restart"/>
                <w:tcBorders>
                  <w:right w:val="single" w:sz="4" w:space="0" w:color="auto"/>
                </w:tcBorders>
                <w:shd w:val="clear" w:color="auto" w:fill="FFFF00"/>
              </w:tcPr>
            </w:tcPrChange>
          </w:tcPr>
          <w:p w14:paraId="192731A9" w14:textId="419B3142" w:rsidR="008509CC" w:rsidRPr="003B0202" w:rsidRDefault="00B14F2A" w:rsidP="00D34B95">
            <w:pPr>
              <w:jc w:val="center"/>
              <w:rPr>
                <w:sz w:val="18"/>
                <w:szCs w:val="18"/>
              </w:rPr>
            </w:pPr>
            <w:r>
              <w:rPr>
                <w:sz w:val="18"/>
                <w:szCs w:val="18"/>
              </w:rPr>
              <w:t>230 V+-5%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00"/>
            <w:tcPrChange w:id="125" w:author="FERRAND Richard" w:date="2025-08-27T12:37:00Z" w16du:dateUtc="2025-08-27T01:37:00Z">
              <w:tcPr>
                <w:tcW w:w="1134" w:type="dxa"/>
                <w:vMerge w:val="restart"/>
                <w:tcBorders>
                  <w:top w:val="single" w:sz="4" w:space="0" w:color="auto"/>
                  <w:left w:val="single" w:sz="4" w:space="0" w:color="auto"/>
                  <w:bottom w:val="single" w:sz="4" w:space="0" w:color="auto"/>
                  <w:right w:val="single" w:sz="4" w:space="0" w:color="auto"/>
                </w:tcBorders>
                <w:shd w:val="clear" w:color="auto" w:fill="FFFF00"/>
              </w:tcPr>
            </w:tcPrChange>
          </w:tcPr>
          <w:p w14:paraId="2CBC2FC8" w14:textId="79BD8950" w:rsidR="008509CC" w:rsidRPr="003B0202" w:rsidRDefault="00B14F2A" w:rsidP="00D34B95">
            <w:pPr>
              <w:jc w:val="center"/>
              <w:rPr>
                <w:sz w:val="20"/>
                <w:szCs w:val="20"/>
              </w:rPr>
            </w:pPr>
            <w:r>
              <w:rPr>
                <w:sz w:val="18"/>
                <w:szCs w:val="18"/>
              </w:rPr>
              <w:t>230 V+-5%</w:t>
            </w:r>
          </w:p>
        </w:tc>
        <w:tc>
          <w:tcPr>
            <w:tcW w:w="2126" w:type="dxa"/>
            <w:gridSpan w:val="2"/>
            <w:vMerge w:val="restart"/>
            <w:tcBorders>
              <w:top w:val="single" w:sz="4" w:space="0" w:color="auto"/>
              <w:left w:val="single" w:sz="4" w:space="0" w:color="auto"/>
              <w:bottom w:val="single" w:sz="4" w:space="0" w:color="auto"/>
              <w:right w:val="single" w:sz="4" w:space="0" w:color="auto"/>
            </w:tcBorders>
            <w:tcPrChange w:id="126" w:author="FERRAND Richard" w:date="2025-08-27T12:37:00Z" w16du:dateUtc="2025-08-27T01:37:00Z">
              <w:tcPr>
                <w:tcW w:w="2126" w:type="dxa"/>
                <w:gridSpan w:val="2"/>
                <w:vMerge w:val="restart"/>
                <w:tcBorders>
                  <w:top w:val="single" w:sz="4" w:space="0" w:color="auto"/>
                  <w:left w:val="single" w:sz="4" w:space="0" w:color="auto"/>
                  <w:bottom w:val="single" w:sz="4" w:space="0" w:color="auto"/>
                  <w:right w:val="single" w:sz="4" w:space="0" w:color="auto"/>
                </w:tcBorders>
              </w:tcPr>
            </w:tcPrChange>
          </w:tcPr>
          <w:p w14:paraId="4A81CD71" w14:textId="0E58894C" w:rsidR="008509CC" w:rsidRDefault="00D34B95" w:rsidP="008E1D70">
            <w:r w:rsidRPr="00D34B95">
              <w:rPr>
                <w:b/>
                <w:bCs/>
                <w:sz w:val="16"/>
                <w:szCs w:val="16"/>
                <w:u w:val="single"/>
              </w:rPr>
              <w:t>Nota :</w:t>
            </w:r>
            <w:r>
              <w:rPr>
                <w:sz w:val="16"/>
                <w:szCs w:val="16"/>
              </w:rPr>
              <w:t xml:space="preserve"> le temps de battement est le temps où les balises sont éteintes. La réglementation : CHEA I.3, III.3 et VIII.3 nous impose un délai maximal de commutation de 15 s. Ces mesures sont à titre indicatifs</w:t>
            </w:r>
          </w:p>
        </w:tc>
      </w:tr>
      <w:tr w:rsidR="008F5684" w14:paraId="16EFB012" w14:textId="77777777" w:rsidTr="00B059D8">
        <w:tblPrEx>
          <w:tblW w:w="9209" w:type="dxa"/>
          <w:tblLayout w:type="fixed"/>
          <w:tblPrExChange w:id="127"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128" w:author="FERRAND Richard" w:date="2025-08-27T12:37:00Z" w16du:dateUtc="2025-08-27T01:37:00Z">
              <w:tcPr>
                <w:tcW w:w="2405" w:type="dxa"/>
                <w:gridSpan w:val="2"/>
                <w:shd w:val="clear" w:color="auto" w:fill="DBE5F1" w:themeFill="accent1" w:themeFillTint="33"/>
              </w:tcPr>
            </w:tcPrChange>
          </w:tcPr>
          <w:p w14:paraId="2AB6B9B0" w14:textId="77777777" w:rsidR="008509CC" w:rsidRDefault="008509CC" w:rsidP="008E1D70">
            <w:r>
              <w:rPr>
                <w:sz w:val="16"/>
                <w:szCs w:val="16"/>
              </w:rPr>
              <w:t>Réservoir principal 500 Litres</w:t>
            </w:r>
          </w:p>
        </w:tc>
        <w:tc>
          <w:tcPr>
            <w:tcW w:w="1701" w:type="dxa"/>
            <w:gridSpan w:val="2"/>
            <w:tcPrChange w:id="129" w:author="FERRAND Richard" w:date="2025-08-27T12:37:00Z" w16du:dateUtc="2025-08-27T01:37:00Z">
              <w:tcPr>
                <w:tcW w:w="1701" w:type="dxa"/>
                <w:gridSpan w:val="2"/>
              </w:tcPr>
            </w:tcPrChange>
          </w:tcPr>
          <w:p w14:paraId="3EFE5DFE" w14:textId="0C7FED4B" w:rsidR="008509CC" w:rsidRPr="00AA5612" w:rsidRDefault="00AA5612" w:rsidP="008E1D70">
            <w:pPr>
              <w:rPr>
                <w:sz w:val="18"/>
                <w:szCs w:val="18"/>
              </w:rPr>
            </w:pPr>
            <w:r w:rsidRPr="00AA5612">
              <w:rPr>
                <w:sz w:val="18"/>
                <w:szCs w:val="18"/>
              </w:rPr>
              <w:t>à renseigner</w:t>
            </w:r>
          </w:p>
        </w:tc>
        <w:tc>
          <w:tcPr>
            <w:tcW w:w="1134" w:type="dxa"/>
            <w:vMerge/>
            <w:shd w:val="clear" w:color="auto" w:fill="C2D69B" w:themeFill="accent3" w:themeFillTint="99"/>
            <w:tcPrChange w:id="130" w:author="FERRAND Richard" w:date="2025-08-27T12:37:00Z" w16du:dateUtc="2025-08-27T01:37:00Z">
              <w:tcPr>
                <w:tcW w:w="1134" w:type="dxa"/>
                <w:vMerge/>
                <w:shd w:val="clear" w:color="auto" w:fill="C2D69B" w:themeFill="accent3" w:themeFillTint="99"/>
              </w:tcPr>
            </w:tcPrChange>
          </w:tcPr>
          <w:p w14:paraId="27205BDC" w14:textId="77777777" w:rsidR="008509CC" w:rsidRPr="008509CC" w:rsidRDefault="008509CC" w:rsidP="008509CC">
            <w:pPr>
              <w:jc w:val="right"/>
              <w:rPr>
                <w:sz w:val="16"/>
                <w:szCs w:val="16"/>
              </w:rPr>
            </w:pPr>
          </w:p>
        </w:tc>
        <w:tc>
          <w:tcPr>
            <w:tcW w:w="567" w:type="dxa"/>
            <w:gridSpan w:val="2"/>
            <w:vMerge/>
            <w:tcBorders>
              <w:bottom w:val="single" w:sz="4" w:space="0" w:color="000000"/>
              <w:right w:val="single" w:sz="4" w:space="0" w:color="auto"/>
            </w:tcBorders>
            <w:shd w:val="clear" w:color="auto" w:fill="FFFF00"/>
            <w:tcPrChange w:id="131" w:author="FERRAND Richard" w:date="2025-08-27T12:37:00Z" w16du:dateUtc="2025-08-27T01:37:00Z">
              <w:tcPr>
                <w:tcW w:w="709" w:type="dxa"/>
                <w:gridSpan w:val="4"/>
                <w:vMerge/>
                <w:tcBorders>
                  <w:bottom w:val="single" w:sz="4" w:space="0" w:color="000000"/>
                  <w:right w:val="single" w:sz="4" w:space="0" w:color="auto"/>
                </w:tcBorders>
                <w:shd w:val="clear" w:color="auto" w:fill="FFFF00"/>
              </w:tcPr>
            </w:tcPrChange>
          </w:tcPr>
          <w:p w14:paraId="1F70C6FD" w14:textId="77777777" w:rsidR="008509CC" w:rsidRPr="003B0202" w:rsidRDefault="008509CC" w:rsidP="00D34B95">
            <w:pPr>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FFFF00"/>
            <w:tcPrChange w:id="132" w:author="FERRAND Richard" w:date="2025-08-27T12:37:00Z" w16du:dateUtc="2025-08-27T01:37:00Z">
              <w:tcPr>
                <w:tcW w:w="1134" w:type="dxa"/>
                <w:vMerge/>
                <w:tcBorders>
                  <w:left w:val="single" w:sz="4" w:space="0" w:color="auto"/>
                  <w:bottom w:val="single" w:sz="4" w:space="0" w:color="auto"/>
                  <w:right w:val="single" w:sz="4" w:space="0" w:color="auto"/>
                </w:tcBorders>
                <w:shd w:val="clear" w:color="auto" w:fill="FFFF00"/>
              </w:tcPr>
            </w:tcPrChange>
          </w:tcPr>
          <w:p w14:paraId="3F68B6EF" w14:textId="03CE946A" w:rsidR="008509CC" w:rsidRPr="003B0202" w:rsidRDefault="008509CC" w:rsidP="008E1D70">
            <w:pPr>
              <w:rPr>
                <w:sz w:val="20"/>
                <w:szCs w:val="20"/>
              </w:rPr>
            </w:pPr>
          </w:p>
        </w:tc>
        <w:tc>
          <w:tcPr>
            <w:tcW w:w="2126" w:type="dxa"/>
            <w:gridSpan w:val="2"/>
            <w:vMerge/>
            <w:tcBorders>
              <w:left w:val="single" w:sz="4" w:space="0" w:color="auto"/>
              <w:bottom w:val="single" w:sz="4" w:space="0" w:color="auto"/>
              <w:right w:val="single" w:sz="4" w:space="0" w:color="auto"/>
            </w:tcBorders>
            <w:tcPrChange w:id="133" w:author="FERRAND Richard" w:date="2025-08-27T12:37:00Z" w16du:dateUtc="2025-08-27T01:37:00Z">
              <w:tcPr>
                <w:tcW w:w="2126" w:type="dxa"/>
                <w:gridSpan w:val="2"/>
                <w:vMerge/>
                <w:tcBorders>
                  <w:left w:val="single" w:sz="4" w:space="0" w:color="auto"/>
                  <w:bottom w:val="single" w:sz="4" w:space="0" w:color="auto"/>
                  <w:right w:val="single" w:sz="4" w:space="0" w:color="auto"/>
                </w:tcBorders>
              </w:tcPr>
            </w:tcPrChange>
          </w:tcPr>
          <w:p w14:paraId="2F3ECA9D" w14:textId="77777777" w:rsidR="008509CC" w:rsidRDefault="008509CC" w:rsidP="008E1D70"/>
        </w:tc>
      </w:tr>
      <w:tr w:rsidR="008F5684" w14:paraId="046C5068" w14:textId="77777777" w:rsidTr="00B059D8">
        <w:tblPrEx>
          <w:tblW w:w="9209" w:type="dxa"/>
          <w:tblLayout w:type="fixed"/>
          <w:tblPrExChange w:id="134"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135" w:author="FERRAND Richard" w:date="2025-08-27T12:37:00Z" w16du:dateUtc="2025-08-27T01:37:00Z">
              <w:tcPr>
                <w:tcW w:w="2405" w:type="dxa"/>
                <w:gridSpan w:val="2"/>
                <w:shd w:val="clear" w:color="auto" w:fill="DBE5F1" w:themeFill="accent1" w:themeFillTint="33"/>
              </w:tcPr>
            </w:tcPrChange>
          </w:tcPr>
          <w:p w14:paraId="04425D83" w14:textId="77777777" w:rsidR="008509CC" w:rsidRPr="00847F66" w:rsidRDefault="008509CC" w:rsidP="008E1D70">
            <w:pPr>
              <w:rPr>
                <w:highlight w:val="yellow"/>
              </w:rPr>
            </w:pPr>
            <w:r w:rsidRPr="00BA1BE0">
              <w:rPr>
                <w:sz w:val="16"/>
                <w:szCs w:val="16"/>
              </w:rPr>
              <w:t>Pompes de transfert gazole</w:t>
            </w:r>
          </w:p>
        </w:tc>
        <w:tc>
          <w:tcPr>
            <w:tcW w:w="1701" w:type="dxa"/>
            <w:gridSpan w:val="2"/>
            <w:shd w:val="clear" w:color="auto" w:fill="FFFFFF" w:themeFill="background1"/>
            <w:tcPrChange w:id="136" w:author="FERRAND Richard" w:date="2025-08-27T12:37:00Z" w16du:dateUtc="2025-08-27T01:37:00Z">
              <w:tcPr>
                <w:tcW w:w="1701" w:type="dxa"/>
                <w:gridSpan w:val="2"/>
                <w:shd w:val="clear" w:color="auto" w:fill="FFFFFF" w:themeFill="background1"/>
              </w:tcPr>
            </w:tcPrChange>
          </w:tcPr>
          <w:p w14:paraId="010A1C32" w14:textId="22BEFFAF" w:rsidR="008509CC" w:rsidRPr="00AA5612" w:rsidRDefault="00AA5612" w:rsidP="008E1D70">
            <w:pPr>
              <w:rPr>
                <w:sz w:val="18"/>
                <w:szCs w:val="18"/>
                <w:highlight w:val="yellow"/>
              </w:rPr>
            </w:pPr>
            <w:r w:rsidRPr="00AA5612">
              <w:rPr>
                <w:sz w:val="18"/>
                <w:szCs w:val="18"/>
              </w:rPr>
              <w:t>à renseigner</w:t>
            </w:r>
          </w:p>
        </w:tc>
        <w:tc>
          <w:tcPr>
            <w:tcW w:w="1134" w:type="dxa"/>
            <w:vMerge w:val="restart"/>
            <w:shd w:val="clear" w:color="auto" w:fill="C2D69B" w:themeFill="accent3" w:themeFillTint="99"/>
            <w:tcPrChange w:id="137" w:author="FERRAND Richard" w:date="2025-08-27T12:37:00Z" w16du:dateUtc="2025-08-27T01:37:00Z">
              <w:tcPr>
                <w:tcW w:w="1134" w:type="dxa"/>
                <w:vMerge w:val="restart"/>
                <w:shd w:val="clear" w:color="auto" w:fill="C2D69B" w:themeFill="accent3" w:themeFillTint="99"/>
              </w:tcPr>
            </w:tcPrChange>
          </w:tcPr>
          <w:p w14:paraId="230952E4" w14:textId="42CFD99D" w:rsidR="008509CC" w:rsidRPr="008509CC" w:rsidRDefault="008509CC" w:rsidP="008509CC">
            <w:pPr>
              <w:jc w:val="right"/>
              <w:rPr>
                <w:sz w:val="16"/>
                <w:szCs w:val="16"/>
              </w:rPr>
            </w:pPr>
            <w:r w:rsidRPr="008509CC">
              <w:rPr>
                <w:sz w:val="16"/>
                <w:szCs w:val="16"/>
              </w:rPr>
              <w:t>I1</w:t>
            </w:r>
          </w:p>
        </w:tc>
        <w:tc>
          <w:tcPr>
            <w:tcW w:w="567" w:type="dxa"/>
            <w:gridSpan w:val="2"/>
            <w:vMerge w:val="restart"/>
            <w:tcBorders>
              <w:right w:val="single" w:sz="4" w:space="0" w:color="auto"/>
            </w:tcBorders>
            <w:shd w:val="clear" w:color="auto" w:fill="FFFF00"/>
            <w:tcPrChange w:id="138" w:author="FERRAND Richard" w:date="2025-08-27T12:37:00Z" w16du:dateUtc="2025-08-27T01:37:00Z">
              <w:tcPr>
                <w:tcW w:w="709" w:type="dxa"/>
                <w:gridSpan w:val="4"/>
                <w:vMerge w:val="restart"/>
                <w:tcBorders>
                  <w:right w:val="single" w:sz="4" w:space="0" w:color="auto"/>
                </w:tcBorders>
                <w:shd w:val="clear" w:color="auto" w:fill="FFFF00"/>
              </w:tcPr>
            </w:tcPrChange>
          </w:tcPr>
          <w:p w14:paraId="37BDB4D1" w14:textId="0C238C7E" w:rsidR="008509CC" w:rsidRPr="00C51E65" w:rsidRDefault="003B0202" w:rsidP="00D34B95">
            <w:pPr>
              <w:jc w:val="center"/>
              <w:rPr>
                <w:sz w:val="16"/>
                <w:szCs w:val="16"/>
              </w:rPr>
            </w:pPr>
            <w:r w:rsidRPr="00C51E65">
              <w:rPr>
                <w:sz w:val="16"/>
                <w:szCs w:val="16"/>
              </w:rPr>
              <w:t>22.</w:t>
            </w:r>
            <w:r w:rsidR="00497E72" w:rsidRPr="00C51E65">
              <w:rPr>
                <w:sz w:val="16"/>
                <w:szCs w:val="16"/>
              </w:rPr>
              <w:t xml:space="preserve">6 </w:t>
            </w:r>
            <w:r w:rsidRPr="00C51E65">
              <w:rPr>
                <w:sz w:val="16"/>
                <w:szCs w:val="16"/>
              </w:rPr>
              <w:t>A</w:t>
            </w:r>
          </w:p>
        </w:tc>
        <w:tc>
          <w:tcPr>
            <w:tcW w:w="1276" w:type="dxa"/>
            <w:vMerge w:val="restart"/>
            <w:tcBorders>
              <w:top w:val="single" w:sz="4" w:space="0" w:color="auto"/>
              <w:left w:val="single" w:sz="4" w:space="0" w:color="auto"/>
              <w:bottom w:val="nil"/>
              <w:right w:val="single" w:sz="4" w:space="0" w:color="auto"/>
            </w:tcBorders>
            <w:shd w:val="clear" w:color="auto" w:fill="C2D69B" w:themeFill="accent3" w:themeFillTint="99"/>
            <w:tcPrChange w:id="139" w:author="FERRAND Richard" w:date="2025-08-27T12:37:00Z" w16du:dateUtc="2025-08-27T01:37:00Z">
              <w:tcPr>
                <w:tcW w:w="1134" w:type="dxa"/>
                <w:vMerge w:val="restart"/>
                <w:tcBorders>
                  <w:top w:val="single" w:sz="4" w:space="0" w:color="auto"/>
                  <w:left w:val="single" w:sz="4" w:space="0" w:color="auto"/>
                  <w:bottom w:val="nil"/>
                  <w:right w:val="single" w:sz="4" w:space="0" w:color="auto"/>
                </w:tcBorders>
                <w:shd w:val="clear" w:color="auto" w:fill="C2D69B" w:themeFill="accent3" w:themeFillTint="99"/>
              </w:tcPr>
            </w:tcPrChange>
          </w:tcPr>
          <w:p w14:paraId="7BE86714" w14:textId="1588C179" w:rsidR="008509CC" w:rsidRPr="003B0202" w:rsidRDefault="00023C0D" w:rsidP="008E1D70">
            <w:pPr>
              <w:rPr>
                <w:sz w:val="20"/>
                <w:szCs w:val="20"/>
              </w:rPr>
            </w:pPr>
            <w:r w:rsidRPr="00023C0D">
              <w:rPr>
                <w:b/>
                <w:bCs/>
                <w:sz w:val="16"/>
                <w:szCs w:val="16"/>
                <w:u w:val="single"/>
              </w:rPr>
              <w:t>Nota :</w:t>
            </w:r>
            <w:r>
              <w:rPr>
                <w:sz w:val="16"/>
                <w:szCs w:val="16"/>
              </w:rPr>
              <w:t xml:space="preserve"> </w:t>
            </w:r>
            <w:r w:rsidRPr="00023C0D">
              <w:rPr>
                <w:sz w:val="16"/>
                <w:szCs w:val="16"/>
              </w:rPr>
              <w:t>La puissance nominale de secours doit être I1+I2+I3=64 A+-5%</w:t>
            </w:r>
          </w:p>
        </w:tc>
        <w:tc>
          <w:tcPr>
            <w:tcW w:w="2126" w:type="dxa"/>
            <w:gridSpan w:val="2"/>
            <w:vMerge/>
            <w:tcBorders>
              <w:left w:val="single" w:sz="4" w:space="0" w:color="auto"/>
              <w:bottom w:val="single" w:sz="4" w:space="0" w:color="auto"/>
              <w:right w:val="single" w:sz="4" w:space="0" w:color="auto"/>
            </w:tcBorders>
            <w:tcPrChange w:id="140" w:author="FERRAND Richard" w:date="2025-08-27T12:37:00Z" w16du:dateUtc="2025-08-27T01:37:00Z">
              <w:tcPr>
                <w:tcW w:w="2126" w:type="dxa"/>
                <w:gridSpan w:val="2"/>
                <w:vMerge/>
                <w:tcBorders>
                  <w:left w:val="single" w:sz="4" w:space="0" w:color="auto"/>
                  <w:bottom w:val="single" w:sz="4" w:space="0" w:color="auto"/>
                  <w:right w:val="single" w:sz="4" w:space="0" w:color="auto"/>
                </w:tcBorders>
              </w:tcPr>
            </w:tcPrChange>
          </w:tcPr>
          <w:p w14:paraId="1DC75DF5" w14:textId="77777777" w:rsidR="008509CC" w:rsidRDefault="008509CC" w:rsidP="008E1D70"/>
        </w:tc>
      </w:tr>
      <w:tr w:rsidR="008F5684" w14:paraId="78C58F8C" w14:textId="77777777" w:rsidTr="00B059D8">
        <w:tblPrEx>
          <w:tblW w:w="9209" w:type="dxa"/>
          <w:tblLayout w:type="fixed"/>
          <w:tblPrExChange w:id="141" w:author="FERRAND Richard" w:date="2025-08-27T12:37:00Z" w16du:dateUtc="2025-08-27T01:37:00Z">
            <w:tblPrEx>
              <w:tblW w:w="9209" w:type="dxa"/>
              <w:tblLayout w:type="fixed"/>
            </w:tblPrEx>
          </w:tblPrExChange>
        </w:tblPrEx>
        <w:tc>
          <w:tcPr>
            <w:tcW w:w="4106" w:type="dxa"/>
            <w:gridSpan w:val="4"/>
            <w:shd w:val="clear" w:color="auto" w:fill="8DB3E2" w:themeFill="text2" w:themeFillTint="66"/>
            <w:tcPrChange w:id="142" w:author="FERRAND Richard" w:date="2025-08-27T12:37:00Z" w16du:dateUtc="2025-08-27T01:37:00Z">
              <w:tcPr>
                <w:tcW w:w="4106" w:type="dxa"/>
                <w:gridSpan w:val="4"/>
                <w:shd w:val="clear" w:color="auto" w:fill="8DB3E2" w:themeFill="text2" w:themeFillTint="66"/>
              </w:tcPr>
            </w:tcPrChange>
          </w:tcPr>
          <w:p w14:paraId="4A55556F" w14:textId="77777777" w:rsidR="008509CC" w:rsidRDefault="008509CC" w:rsidP="008E1D70">
            <w:r>
              <w:rPr>
                <w:b/>
                <w:bCs/>
                <w:sz w:val="18"/>
                <w:szCs w:val="18"/>
              </w:rPr>
              <w:t>PARAMETRES MOTEUR :</w:t>
            </w:r>
          </w:p>
        </w:tc>
        <w:tc>
          <w:tcPr>
            <w:tcW w:w="1134" w:type="dxa"/>
            <w:vMerge/>
            <w:shd w:val="clear" w:color="auto" w:fill="C2D69B" w:themeFill="accent3" w:themeFillTint="99"/>
            <w:tcPrChange w:id="143" w:author="FERRAND Richard" w:date="2025-08-27T12:37:00Z" w16du:dateUtc="2025-08-27T01:37:00Z">
              <w:tcPr>
                <w:tcW w:w="1134" w:type="dxa"/>
                <w:vMerge/>
                <w:shd w:val="clear" w:color="auto" w:fill="C2D69B" w:themeFill="accent3" w:themeFillTint="99"/>
              </w:tcPr>
            </w:tcPrChange>
          </w:tcPr>
          <w:p w14:paraId="240C087D" w14:textId="77777777" w:rsidR="008509CC" w:rsidRPr="008509CC" w:rsidRDefault="008509CC" w:rsidP="008509CC">
            <w:pPr>
              <w:jc w:val="right"/>
              <w:rPr>
                <w:sz w:val="16"/>
                <w:szCs w:val="16"/>
              </w:rPr>
            </w:pPr>
          </w:p>
        </w:tc>
        <w:tc>
          <w:tcPr>
            <w:tcW w:w="567" w:type="dxa"/>
            <w:gridSpan w:val="2"/>
            <w:vMerge/>
            <w:tcBorders>
              <w:right w:val="single" w:sz="4" w:space="0" w:color="auto"/>
            </w:tcBorders>
            <w:shd w:val="clear" w:color="auto" w:fill="FFFF00"/>
            <w:tcPrChange w:id="144" w:author="FERRAND Richard" w:date="2025-08-27T12:37:00Z" w16du:dateUtc="2025-08-27T01:37:00Z">
              <w:tcPr>
                <w:tcW w:w="709" w:type="dxa"/>
                <w:gridSpan w:val="4"/>
                <w:vMerge/>
                <w:tcBorders>
                  <w:right w:val="single" w:sz="4" w:space="0" w:color="auto"/>
                </w:tcBorders>
                <w:shd w:val="clear" w:color="auto" w:fill="FFFF00"/>
              </w:tcPr>
            </w:tcPrChange>
          </w:tcPr>
          <w:p w14:paraId="7CAE6844" w14:textId="77777777" w:rsidR="008509CC" w:rsidRPr="00C51E65" w:rsidRDefault="008509CC" w:rsidP="00D34B95">
            <w:pPr>
              <w:jc w:val="center"/>
              <w:rPr>
                <w:sz w:val="16"/>
                <w:szCs w:val="16"/>
              </w:rPr>
            </w:pPr>
          </w:p>
        </w:tc>
        <w:tc>
          <w:tcPr>
            <w:tcW w:w="1276" w:type="dxa"/>
            <w:vMerge/>
            <w:tcBorders>
              <w:top w:val="nil"/>
              <w:left w:val="single" w:sz="4" w:space="0" w:color="auto"/>
              <w:bottom w:val="nil"/>
              <w:right w:val="single" w:sz="4" w:space="0" w:color="auto"/>
            </w:tcBorders>
            <w:shd w:val="clear" w:color="auto" w:fill="C2D69B" w:themeFill="accent3" w:themeFillTint="99"/>
            <w:tcPrChange w:id="145" w:author="FERRAND Richard" w:date="2025-08-27T12:37:00Z" w16du:dateUtc="2025-08-27T01:37:00Z">
              <w:tcPr>
                <w:tcW w:w="1134" w:type="dxa"/>
                <w:vMerge/>
                <w:tcBorders>
                  <w:top w:val="nil"/>
                  <w:left w:val="single" w:sz="4" w:space="0" w:color="auto"/>
                  <w:bottom w:val="nil"/>
                  <w:right w:val="single" w:sz="4" w:space="0" w:color="auto"/>
                </w:tcBorders>
                <w:shd w:val="clear" w:color="auto" w:fill="C2D69B" w:themeFill="accent3" w:themeFillTint="99"/>
              </w:tcPr>
            </w:tcPrChange>
          </w:tcPr>
          <w:p w14:paraId="46BB713E" w14:textId="3C5F033D" w:rsidR="008509CC" w:rsidRPr="003B0202" w:rsidRDefault="008509CC" w:rsidP="008E1D70">
            <w:pPr>
              <w:rPr>
                <w:sz w:val="20"/>
                <w:szCs w:val="20"/>
              </w:rPr>
            </w:pPr>
          </w:p>
        </w:tc>
        <w:tc>
          <w:tcPr>
            <w:tcW w:w="2126" w:type="dxa"/>
            <w:gridSpan w:val="2"/>
            <w:vMerge/>
            <w:tcBorders>
              <w:left w:val="single" w:sz="4" w:space="0" w:color="auto"/>
              <w:bottom w:val="single" w:sz="4" w:space="0" w:color="auto"/>
              <w:right w:val="single" w:sz="4" w:space="0" w:color="auto"/>
            </w:tcBorders>
            <w:tcPrChange w:id="146" w:author="FERRAND Richard" w:date="2025-08-27T12:37:00Z" w16du:dateUtc="2025-08-27T01:37:00Z">
              <w:tcPr>
                <w:tcW w:w="2126" w:type="dxa"/>
                <w:gridSpan w:val="2"/>
                <w:vMerge/>
                <w:tcBorders>
                  <w:left w:val="single" w:sz="4" w:space="0" w:color="auto"/>
                  <w:bottom w:val="single" w:sz="4" w:space="0" w:color="auto"/>
                  <w:right w:val="single" w:sz="4" w:space="0" w:color="auto"/>
                </w:tcBorders>
              </w:tcPr>
            </w:tcPrChange>
          </w:tcPr>
          <w:p w14:paraId="1FF44346" w14:textId="77777777" w:rsidR="008509CC" w:rsidRDefault="008509CC" w:rsidP="008E1D70"/>
        </w:tc>
      </w:tr>
      <w:tr w:rsidR="008F5684" w14:paraId="5C77CF3E" w14:textId="77777777" w:rsidTr="00B059D8">
        <w:tblPrEx>
          <w:tblW w:w="9209" w:type="dxa"/>
          <w:tblLayout w:type="fixed"/>
          <w:tblPrExChange w:id="147"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148" w:author="FERRAND Richard" w:date="2025-08-27T12:37:00Z" w16du:dateUtc="2025-08-27T01:37:00Z">
              <w:tcPr>
                <w:tcW w:w="2405" w:type="dxa"/>
                <w:gridSpan w:val="2"/>
                <w:shd w:val="clear" w:color="auto" w:fill="DBE5F1" w:themeFill="accent1" w:themeFillTint="33"/>
              </w:tcPr>
            </w:tcPrChange>
          </w:tcPr>
          <w:p w14:paraId="4E20D3C3" w14:textId="77777777" w:rsidR="008509CC" w:rsidRDefault="008509CC" w:rsidP="008E1D70">
            <w:pPr>
              <w:rPr>
                <w:sz w:val="16"/>
                <w:szCs w:val="16"/>
              </w:rPr>
            </w:pPr>
            <w:r>
              <w:rPr>
                <w:sz w:val="16"/>
                <w:szCs w:val="16"/>
              </w:rPr>
              <w:t>Température Huile</w:t>
            </w:r>
          </w:p>
        </w:tc>
        <w:tc>
          <w:tcPr>
            <w:tcW w:w="1701" w:type="dxa"/>
            <w:gridSpan w:val="2"/>
            <w:shd w:val="clear" w:color="auto" w:fill="FFFF00"/>
            <w:tcPrChange w:id="149" w:author="FERRAND Richard" w:date="2025-08-27T12:37:00Z" w16du:dateUtc="2025-08-27T01:37:00Z">
              <w:tcPr>
                <w:tcW w:w="1701" w:type="dxa"/>
                <w:gridSpan w:val="2"/>
                <w:shd w:val="clear" w:color="auto" w:fill="FFFF00"/>
              </w:tcPr>
            </w:tcPrChange>
          </w:tcPr>
          <w:p w14:paraId="5C68BAE0" w14:textId="7F85F4F0" w:rsidR="008509CC" w:rsidRPr="00C51E65" w:rsidRDefault="003B0202" w:rsidP="008E1D70">
            <w:pPr>
              <w:rPr>
                <w:sz w:val="18"/>
                <w:szCs w:val="18"/>
                <w:highlight w:val="yellow"/>
              </w:rPr>
            </w:pPr>
            <w:r w:rsidRPr="00C51E65">
              <w:rPr>
                <w:sz w:val="18"/>
                <w:szCs w:val="18"/>
                <w:highlight w:val="yellow"/>
              </w:rPr>
              <w:t>60° C</w:t>
            </w:r>
          </w:p>
        </w:tc>
        <w:tc>
          <w:tcPr>
            <w:tcW w:w="1134" w:type="dxa"/>
            <w:vMerge w:val="restart"/>
            <w:shd w:val="clear" w:color="auto" w:fill="C2D69B" w:themeFill="accent3" w:themeFillTint="99"/>
            <w:tcPrChange w:id="150" w:author="FERRAND Richard" w:date="2025-08-27T12:37:00Z" w16du:dateUtc="2025-08-27T01:37:00Z">
              <w:tcPr>
                <w:tcW w:w="1134" w:type="dxa"/>
                <w:vMerge w:val="restart"/>
                <w:shd w:val="clear" w:color="auto" w:fill="C2D69B" w:themeFill="accent3" w:themeFillTint="99"/>
              </w:tcPr>
            </w:tcPrChange>
          </w:tcPr>
          <w:p w14:paraId="48570C6A" w14:textId="1FB1C2B2" w:rsidR="008509CC" w:rsidRPr="008509CC" w:rsidRDefault="008509CC" w:rsidP="008509CC">
            <w:pPr>
              <w:jc w:val="right"/>
              <w:rPr>
                <w:sz w:val="16"/>
                <w:szCs w:val="16"/>
              </w:rPr>
            </w:pPr>
            <w:r w:rsidRPr="008509CC">
              <w:rPr>
                <w:sz w:val="16"/>
                <w:szCs w:val="16"/>
              </w:rPr>
              <w:t>I2</w:t>
            </w:r>
          </w:p>
        </w:tc>
        <w:tc>
          <w:tcPr>
            <w:tcW w:w="567" w:type="dxa"/>
            <w:gridSpan w:val="2"/>
            <w:vMerge w:val="restart"/>
            <w:tcBorders>
              <w:right w:val="single" w:sz="4" w:space="0" w:color="auto"/>
            </w:tcBorders>
            <w:shd w:val="clear" w:color="auto" w:fill="FFFF00"/>
            <w:tcPrChange w:id="151" w:author="FERRAND Richard" w:date="2025-08-27T12:37:00Z" w16du:dateUtc="2025-08-27T01:37:00Z">
              <w:tcPr>
                <w:tcW w:w="709" w:type="dxa"/>
                <w:gridSpan w:val="4"/>
                <w:vMerge w:val="restart"/>
                <w:tcBorders>
                  <w:right w:val="single" w:sz="4" w:space="0" w:color="auto"/>
                </w:tcBorders>
                <w:shd w:val="clear" w:color="auto" w:fill="FFFF00"/>
              </w:tcPr>
            </w:tcPrChange>
          </w:tcPr>
          <w:p w14:paraId="4E841679" w14:textId="3F95333D" w:rsidR="008509CC" w:rsidRPr="00C51E65" w:rsidRDefault="003B0202" w:rsidP="00D34B95">
            <w:pPr>
              <w:jc w:val="center"/>
              <w:rPr>
                <w:sz w:val="16"/>
                <w:szCs w:val="16"/>
              </w:rPr>
            </w:pPr>
            <w:r w:rsidRPr="00C51E65">
              <w:rPr>
                <w:sz w:val="16"/>
                <w:szCs w:val="16"/>
              </w:rPr>
              <w:t>23.6 A</w:t>
            </w:r>
          </w:p>
        </w:tc>
        <w:tc>
          <w:tcPr>
            <w:tcW w:w="1276" w:type="dxa"/>
            <w:vMerge w:val="restart"/>
            <w:tcBorders>
              <w:top w:val="nil"/>
              <w:left w:val="single" w:sz="4" w:space="0" w:color="auto"/>
              <w:bottom w:val="nil"/>
              <w:right w:val="single" w:sz="4" w:space="0" w:color="auto"/>
            </w:tcBorders>
            <w:shd w:val="clear" w:color="auto" w:fill="C2D69B" w:themeFill="accent3" w:themeFillTint="99"/>
            <w:tcPrChange w:id="152" w:author="FERRAND Richard" w:date="2025-08-27T12:37:00Z" w16du:dateUtc="2025-08-27T01:37:00Z">
              <w:tcPr>
                <w:tcW w:w="1134" w:type="dxa"/>
                <w:vMerge w:val="restart"/>
                <w:tcBorders>
                  <w:top w:val="nil"/>
                  <w:left w:val="single" w:sz="4" w:space="0" w:color="auto"/>
                  <w:bottom w:val="nil"/>
                  <w:right w:val="single" w:sz="4" w:space="0" w:color="auto"/>
                </w:tcBorders>
                <w:shd w:val="clear" w:color="auto" w:fill="C2D69B" w:themeFill="accent3" w:themeFillTint="99"/>
              </w:tcPr>
            </w:tcPrChange>
          </w:tcPr>
          <w:p w14:paraId="38D617D0" w14:textId="0BA15C1A" w:rsidR="008509CC" w:rsidRPr="003B0202" w:rsidRDefault="008509CC" w:rsidP="008E1D70">
            <w:pPr>
              <w:rPr>
                <w:sz w:val="20"/>
                <w:szCs w:val="20"/>
              </w:rPr>
            </w:pPr>
          </w:p>
        </w:tc>
        <w:tc>
          <w:tcPr>
            <w:tcW w:w="2126" w:type="dxa"/>
            <w:gridSpan w:val="2"/>
            <w:vMerge/>
            <w:tcBorders>
              <w:left w:val="single" w:sz="4" w:space="0" w:color="auto"/>
              <w:bottom w:val="single" w:sz="4" w:space="0" w:color="auto"/>
              <w:right w:val="single" w:sz="4" w:space="0" w:color="auto"/>
            </w:tcBorders>
            <w:tcPrChange w:id="153" w:author="FERRAND Richard" w:date="2025-08-27T12:37:00Z" w16du:dateUtc="2025-08-27T01:37:00Z">
              <w:tcPr>
                <w:tcW w:w="2126" w:type="dxa"/>
                <w:gridSpan w:val="2"/>
                <w:vMerge/>
                <w:tcBorders>
                  <w:left w:val="single" w:sz="4" w:space="0" w:color="auto"/>
                  <w:bottom w:val="single" w:sz="4" w:space="0" w:color="auto"/>
                  <w:right w:val="single" w:sz="4" w:space="0" w:color="auto"/>
                </w:tcBorders>
              </w:tcPr>
            </w:tcPrChange>
          </w:tcPr>
          <w:p w14:paraId="085C6ABF" w14:textId="77777777" w:rsidR="008509CC" w:rsidRDefault="008509CC" w:rsidP="008E1D70"/>
        </w:tc>
      </w:tr>
      <w:tr w:rsidR="008F5684" w14:paraId="6A6B8B66" w14:textId="77777777" w:rsidTr="00B059D8">
        <w:tblPrEx>
          <w:tblW w:w="9209" w:type="dxa"/>
          <w:tblLayout w:type="fixed"/>
          <w:tblPrExChange w:id="154"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155" w:author="FERRAND Richard" w:date="2025-08-27T12:37:00Z" w16du:dateUtc="2025-08-27T01:37:00Z">
              <w:tcPr>
                <w:tcW w:w="2405" w:type="dxa"/>
                <w:gridSpan w:val="2"/>
                <w:shd w:val="clear" w:color="auto" w:fill="DBE5F1" w:themeFill="accent1" w:themeFillTint="33"/>
              </w:tcPr>
            </w:tcPrChange>
          </w:tcPr>
          <w:p w14:paraId="7B565DA7" w14:textId="77777777" w:rsidR="008509CC" w:rsidRDefault="008509CC" w:rsidP="008E1D70">
            <w:pPr>
              <w:rPr>
                <w:sz w:val="16"/>
                <w:szCs w:val="16"/>
              </w:rPr>
            </w:pPr>
            <w:r>
              <w:rPr>
                <w:sz w:val="16"/>
                <w:szCs w:val="16"/>
              </w:rPr>
              <w:t>Pression Huile</w:t>
            </w:r>
          </w:p>
        </w:tc>
        <w:tc>
          <w:tcPr>
            <w:tcW w:w="1701" w:type="dxa"/>
            <w:gridSpan w:val="2"/>
            <w:shd w:val="clear" w:color="auto" w:fill="FFFF00"/>
            <w:tcPrChange w:id="156" w:author="FERRAND Richard" w:date="2025-08-27T12:37:00Z" w16du:dateUtc="2025-08-27T01:37:00Z">
              <w:tcPr>
                <w:tcW w:w="1701" w:type="dxa"/>
                <w:gridSpan w:val="2"/>
                <w:shd w:val="clear" w:color="auto" w:fill="FFFF00"/>
              </w:tcPr>
            </w:tcPrChange>
          </w:tcPr>
          <w:p w14:paraId="3B53D198" w14:textId="678AD599" w:rsidR="008509CC" w:rsidRPr="00C51E65" w:rsidRDefault="003B0202" w:rsidP="008E1D70">
            <w:pPr>
              <w:rPr>
                <w:sz w:val="18"/>
                <w:szCs w:val="18"/>
                <w:highlight w:val="yellow"/>
              </w:rPr>
            </w:pPr>
            <w:r w:rsidRPr="00C51E65">
              <w:rPr>
                <w:sz w:val="18"/>
                <w:szCs w:val="18"/>
                <w:highlight w:val="yellow"/>
              </w:rPr>
              <w:t>5 Bar</w:t>
            </w:r>
          </w:p>
        </w:tc>
        <w:tc>
          <w:tcPr>
            <w:tcW w:w="1134" w:type="dxa"/>
            <w:vMerge/>
            <w:shd w:val="clear" w:color="auto" w:fill="C2D69B" w:themeFill="accent3" w:themeFillTint="99"/>
            <w:tcPrChange w:id="157" w:author="FERRAND Richard" w:date="2025-08-27T12:37:00Z" w16du:dateUtc="2025-08-27T01:37:00Z">
              <w:tcPr>
                <w:tcW w:w="1134" w:type="dxa"/>
                <w:vMerge/>
                <w:shd w:val="clear" w:color="auto" w:fill="C2D69B" w:themeFill="accent3" w:themeFillTint="99"/>
              </w:tcPr>
            </w:tcPrChange>
          </w:tcPr>
          <w:p w14:paraId="62CA66B7" w14:textId="77777777" w:rsidR="008509CC" w:rsidRPr="008509CC" w:rsidRDefault="008509CC" w:rsidP="008509CC">
            <w:pPr>
              <w:jc w:val="right"/>
              <w:rPr>
                <w:sz w:val="16"/>
                <w:szCs w:val="16"/>
              </w:rPr>
            </w:pPr>
          </w:p>
        </w:tc>
        <w:tc>
          <w:tcPr>
            <w:tcW w:w="567" w:type="dxa"/>
            <w:gridSpan w:val="2"/>
            <w:vMerge/>
            <w:tcBorders>
              <w:right w:val="single" w:sz="4" w:space="0" w:color="auto"/>
            </w:tcBorders>
            <w:shd w:val="clear" w:color="auto" w:fill="FFFF00"/>
            <w:tcPrChange w:id="158" w:author="FERRAND Richard" w:date="2025-08-27T12:37:00Z" w16du:dateUtc="2025-08-27T01:37:00Z">
              <w:tcPr>
                <w:tcW w:w="709" w:type="dxa"/>
                <w:gridSpan w:val="4"/>
                <w:vMerge/>
                <w:tcBorders>
                  <w:right w:val="single" w:sz="4" w:space="0" w:color="auto"/>
                </w:tcBorders>
                <w:shd w:val="clear" w:color="auto" w:fill="FFFF00"/>
              </w:tcPr>
            </w:tcPrChange>
          </w:tcPr>
          <w:p w14:paraId="09D35645" w14:textId="77777777" w:rsidR="008509CC" w:rsidRPr="00C51E65" w:rsidRDefault="008509CC" w:rsidP="00D34B95">
            <w:pPr>
              <w:jc w:val="center"/>
              <w:rPr>
                <w:sz w:val="16"/>
                <w:szCs w:val="16"/>
              </w:rPr>
            </w:pPr>
          </w:p>
        </w:tc>
        <w:tc>
          <w:tcPr>
            <w:tcW w:w="1276" w:type="dxa"/>
            <w:vMerge/>
            <w:tcBorders>
              <w:top w:val="nil"/>
              <w:left w:val="single" w:sz="4" w:space="0" w:color="auto"/>
              <w:bottom w:val="nil"/>
              <w:right w:val="single" w:sz="4" w:space="0" w:color="auto"/>
            </w:tcBorders>
            <w:shd w:val="clear" w:color="auto" w:fill="C2D69B" w:themeFill="accent3" w:themeFillTint="99"/>
            <w:tcPrChange w:id="159" w:author="FERRAND Richard" w:date="2025-08-27T12:37:00Z" w16du:dateUtc="2025-08-27T01:37:00Z">
              <w:tcPr>
                <w:tcW w:w="1134" w:type="dxa"/>
                <w:vMerge/>
                <w:tcBorders>
                  <w:top w:val="nil"/>
                  <w:left w:val="single" w:sz="4" w:space="0" w:color="auto"/>
                  <w:bottom w:val="nil"/>
                  <w:right w:val="single" w:sz="4" w:space="0" w:color="auto"/>
                </w:tcBorders>
                <w:shd w:val="clear" w:color="auto" w:fill="C2D69B" w:themeFill="accent3" w:themeFillTint="99"/>
              </w:tcPr>
            </w:tcPrChange>
          </w:tcPr>
          <w:p w14:paraId="199C8CDD" w14:textId="47034066" w:rsidR="008509CC" w:rsidRPr="003B0202" w:rsidRDefault="008509CC" w:rsidP="008E1D70">
            <w:pPr>
              <w:rPr>
                <w:sz w:val="20"/>
                <w:szCs w:val="20"/>
              </w:rPr>
            </w:pPr>
          </w:p>
        </w:tc>
        <w:tc>
          <w:tcPr>
            <w:tcW w:w="2126" w:type="dxa"/>
            <w:gridSpan w:val="2"/>
            <w:vMerge/>
            <w:tcBorders>
              <w:left w:val="single" w:sz="4" w:space="0" w:color="auto"/>
              <w:bottom w:val="single" w:sz="4" w:space="0" w:color="auto"/>
              <w:right w:val="single" w:sz="4" w:space="0" w:color="auto"/>
            </w:tcBorders>
            <w:tcPrChange w:id="160" w:author="FERRAND Richard" w:date="2025-08-27T12:37:00Z" w16du:dateUtc="2025-08-27T01:37:00Z">
              <w:tcPr>
                <w:tcW w:w="2126" w:type="dxa"/>
                <w:gridSpan w:val="2"/>
                <w:vMerge/>
                <w:tcBorders>
                  <w:left w:val="single" w:sz="4" w:space="0" w:color="auto"/>
                  <w:bottom w:val="single" w:sz="4" w:space="0" w:color="auto"/>
                  <w:right w:val="single" w:sz="4" w:space="0" w:color="auto"/>
                </w:tcBorders>
              </w:tcPr>
            </w:tcPrChange>
          </w:tcPr>
          <w:p w14:paraId="25D4A931" w14:textId="77777777" w:rsidR="008509CC" w:rsidRDefault="008509CC" w:rsidP="008E1D70"/>
        </w:tc>
      </w:tr>
      <w:tr w:rsidR="008F5684" w14:paraId="0123A6DF" w14:textId="77777777" w:rsidTr="00B059D8">
        <w:tblPrEx>
          <w:tblW w:w="9209" w:type="dxa"/>
          <w:tblLayout w:type="fixed"/>
          <w:tblPrExChange w:id="161"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162" w:author="FERRAND Richard" w:date="2025-08-27T12:37:00Z" w16du:dateUtc="2025-08-27T01:37:00Z">
              <w:tcPr>
                <w:tcW w:w="2405" w:type="dxa"/>
                <w:gridSpan w:val="2"/>
                <w:shd w:val="clear" w:color="auto" w:fill="DBE5F1" w:themeFill="accent1" w:themeFillTint="33"/>
              </w:tcPr>
            </w:tcPrChange>
          </w:tcPr>
          <w:p w14:paraId="3ACFB6A6" w14:textId="77777777" w:rsidR="008509CC" w:rsidRDefault="008509CC" w:rsidP="008E1D70">
            <w:pPr>
              <w:rPr>
                <w:sz w:val="16"/>
                <w:szCs w:val="16"/>
              </w:rPr>
            </w:pPr>
            <w:r>
              <w:rPr>
                <w:sz w:val="16"/>
                <w:szCs w:val="16"/>
              </w:rPr>
              <w:t>Température Eau</w:t>
            </w:r>
          </w:p>
        </w:tc>
        <w:tc>
          <w:tcPr>
            <w:tcW w:w="1701" w:type="dxa"/>
            <w:gridSpan w:val="2"/>
            <w:tcPrChange w:id="163" w:author="FERRAND Richard" w:date="2025-08-27T12:37:00Z" w16du:dateUtc="2025-08-27T01:37:00Z">
              <w:tcPr>
                <w:tcW w:w="1701" w:type="dxa"/>
                <w:gridSpan w:val="2"/>
              </w:tcPr>
            </w:tcPrChange>
          </w:tcPr>
          <w:p w14:paraId="4D9EDC0A" w14:textId="17919D9C" w:rsidR="008509CC" w:rsidRPr="00C51E65" w:rsidRDefault="00933D8E" w:rsidP="008E1D70">
            <w:pPr>
              <w:rPr>
                <w:sz w:val="18"/>
                <w:szCs w:val="18"/>
              </w:rPr>
            </w:pPr>
            <w:r w:rsidRPr="00C51E65">
              <w:rPr>
                <w:sz w:val="18"/>
                <w:szCs w:val="18"/>
              </w:rPr>
              <w:t xml:space="preserve">A renseigner </w:t>
            </w:r>
            <w:r w:rsidR="003B0202" w:rsidRPr="00C51E65">
              <w:rPr>
                <w:sz w:val="18"/>
                <w:szCs w:val="18"/>
              </w:rPr>
              <w:t>°C</w:t>
            </w:r>
          </w:p>
        </w:tc>
        <w:tc>
          <w:tcPr>
            <w:tcW w:w="1134" w:type="dxa"/>
            <w:vMerge w:val="restart"/>
            <w:shd w:val="clear" w:color="auto" w:fill="C2D69B" w:themeFill="accent3" w:themeFillTint="99"/>
            <w:tcPrChange w:id="164" w:author="FERRAND Richard" w:date="2025-08-27T12:37:00Z" w16du:dateUtc="2025-08-27T01:37:00Z">
              <w:tcPr>
                <w:tcW w:w="1134" w:type="dxa"/>
                <w:vMerge w:val="restart"/>
                <w:shd w:val="clear" w:color="auto" w:fill="C2D69B" w:themeFill="accent3" w:themeFillTint="99"/>
              </w:tcPr>
            </w:tcPrChange>
          </w:tcPr>
          <w:p w14:paraId="6F20468B" w14:textId="2B0C9180" w:rsidR="008509CC" w:rsidRPr="008509CC" w:rsidRDefault="008509CC" w:rsidP="008509CC">
            <w:pPr>
              <w:jc w:val="right"/>
              <w:rPr>
                <w:sz w:val="16"/>
                <w:szCs w:val="16"/>
              </w:rPr>
            </w:pPr>
            <w:r w:rsidRPr="008509CC">
              <w:rPr>
                <w:sz w:val="16"/>
                <w:szCs w:val="16"/>
              </w:rPr>
              <w:t>I3</w:t>
            </w:r>
          </w:p>
        </w:tc>
        <w:tc>
          <w:tcPr>
            <w:tcW w:w="567" w:type="dxa"/>
            <w:gridSpan w:val="2"/>
            <w:vMerge w:val="restart"/>
            <w:tcBorders>
              <w:right w:val="single" w:sz="4" w:space="0" w:color="auto"/>
            </w:tcBorders>
            <w:shd w:val="clear" w:color="auto" w:fill="FFFF00"/>
            <w:tcPrChange w:id="165" w:author="FERRAND Richard" w:date="2025-08-27T12:37:00Z" w16du:dateUtc="2025-08-27T01:37:00Z">
              <w:tcPr>
                <w:tcW w:w="709" w:type="dxa"/>
                <w:gridSpan w:val="4"/>
                <w:vMerge w:val="restart"/>
                <w:tcBorders>
                  <w:right w:val="single" w:sz="4" w:space="0" w:color="auto"/>
                </w:tcBorders>
                <w:shd w:val="clear" w:color="auto" w:fill="FFFF00"/>
              </w:tcPr>
            </w:tcPrChange>
          </w:tcPr>
          <w:p w14:paraId="443F2F38" w14:textId="789BA234" w:rsidR="008509CC" w:rsidRPr="00C51E65" w:rsidRDefault="003B0202" w:rsidP="00D34B95">
            <w:pPr>
              <w:jc w:val="center"/>
              <w:rPr>
                <w:sz w:val="16"/>
                <w:szCs w:val="16"/>
              </w:rPr>
            </w:pPr>
            <w:r w:rsidRPr="00C51E65">
              <w:rPr>
                <w:sz w:val="16"/>
                <w:szCs w:val="16"/>
              </w:rPr>
              <w:t>14.6 A</w:t>
            </w:r>
          </w:p>
        </w:tc>
        <w:tc>
          <w:tcPr>
            <w:tcW w:w="1276" w:type="dxa"/>
            <w:vMerge w:val="restart"/>
            <w:tcBorders>
              <w:top w:val="nil"/>
              <w:left w:val="single" w:sz="4" w:space="0" w:color="auto"/>
              <w:bottom w:val="nil"/>
              <w:right w:val="single" w:sz="4" w:space="0" w:color="auto"/>
            </w:tcBorders>
            <w:shd w:val="clear" w:color="auto" w:fill="C2D69B" w:themeFill="accent3" w:themeFillTint="99"/>
            <w:tcPrChange w:id="166" w:author="FERRAND Richard" w:date="2025-08-27T12:37:00Z" w16du:dateUtc="2025-08-27T01:37:00Z">
              <w:tcPr>
                <w:tcW w:w="1134" w:type="dxa"/>
                <w:vMerge w:val="restart"/>
                <w:tcBorders>
                  <w:top w:val="nil"/>
                  <w:left w:val="single" w:sz="4" w:space="0" w:color="auto"/>
                  <w:bottom w:val="nil"/>
                  <w:right w:val="single" w:sz="4" w:space="0" w:color="auto"/>
                </w:tcBorders>
                <w:shd w:val="clear" w:color="auto" w:fill="C2D69B" w:themeFill="accent3" w:themeFillTint="99"/>
              </w:tcPr>
            </w:tcPrChange>
          </w:tcPr>
          <w:p w14:paraId="626C4E63" w14:textId="71734B65" w:rsidR="008509CC" w:rsidRPr="003B0202" w:rsidRDefault="008509CC" w:rsidP="008E1D70">
            <w:pPr>
              <w:rPr>
                <w:sz w:val="20"/>
                <w:szCs w:val="20"/>
              </w:rPr>
            </w:pPr>
          </w:p>
        </w:tc>
        <w:tc>
          <w:tcPr>
            <w:tcW w:w="2126" w:type="dxa"/>
            <w:gridSpan w:val="2"/>
            <w:vMerge/>
            <w:tcBorders>
              <w:left w:val="single" w:sz="4" w:space="0" w:color="auto"/>
              <w:bottom w:val="single" w:sz="4" w:space="0" w:color="auto"/>
              <w:right w:val="single" w:sz="4" w:space="0" w:color="auto"/>
            </w:tcBorders>
            <w:tcPrChange w:id="167" w:author="FERRAND Richard" w:date="2025-08-27T12:37:00Z" w16du:dateUtc="2025-08-27T01:37:00Z">
              <w:tcPr>
                <w:tcW w:w="2126" w:type="dxa"/>
                <w:gridSpan w:val="2"/>
                <w:vMerge/>
                <w:tcBorders>
                  <w:left w:val="single" w:sz="4" w:space="0" w:color="auto"/>
                  <w:bottom w:val="single" w:sz="4" w:space="0" w:color="auto"/>
                  <w:right w:val="single" w:sz="4" w:space="0" w:color="auto"/>
                </w:tcBorders>
              </w:tcPr>
            </w:tcPrChange>
          </w:tcPr>
          <w:p w14:paraId="7008153D" w14:textId="77777777" w:rsidR="008509CC" w:rsidRDefault="008509CC" w:rsidP="008E1D70"/>
        </w:tc>
      </w:tr>
      <w:tr w:rsidR="008509CC" w14:paraId="4020E274" w14:textId="77777777" w:rsidTr="00B059D8">
        <w:tblPrEx>
          <w:tblW w:w="9209" w:type="dxa"/>
          <w:tblLayout w:type="fixed"/>
          <w:tblPrExChange w:id="168"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169" w:author="FERRAND Richard" w:date="2025-08-27T12:37:00Z" w16du:dateUtc="2025-08-27T01:37:00Z">
              <w:tcPr>
                <w:tcW w:w="2405" w:type="dxa"/>
                <w:gridSpan w:val="2"/>
                <w:shd w:val="clear" w:color="auto" w:fill="DBE5F1" w:themeFill="accent1" w:themeFillTint="33"/>
              </w:tcPr>
            </w:tcPrChange>
          </w:tcPr>
          <w:p w14:paraId="4FC56718" w14:textId="21F15092" w:rsidR="008509CC" w:rsidRDefault="008F5684" w:rsidP="008E1D70">
            <w:pPr>
              <w:rPr>
                <w:sz w:val="16"/>
                <w:szCs w:val="16"/>
              </w:rPr>
            </w:pPr>
            <w:r>
              <w:rPr>
                <w:sz w:val="16"/>
                <w:szCs w:val="16"/>
              </w:rPr>
              <w:t>Hora mètre</w:t>
            </w:r>
            <w:r w:rsidR="008509CC">
              <w:rPr>
                <w:sz w:val="16"/>
                <w:szCs w:val="16"/>
              </w:rPr>
              <w:t xml:space="preserve"> avant test</w:t>
            </w:r>
          </w:p>
        </w:tc>
        <w:tc>
          <w:tcPr>
            <w:tcW w:w="1701" w:type="dxa"/>
            <w:gridSpan w:val="2"/>
            <w:tcPrChange w:id="170" w:author="FERRAND Richard" w:date="2025-08-27T12:37:00Z" w16du:dateUtc="2025-08-27T01:37:00Z">
              <w:tcPr>
                <w:tcW w:w="1701" w:type="dxa"/>
                <w:gridSpan w:val="2"/>
              </w:tcPr>
            </w:tcPrChange>
          </w:tcPr>
          <w:p w14:paraId="6310D265" w14:textId="028A18D3" w:rsidR="008509CC" w:rsidRPr="00C51E65" w:rsidRDefault="00D34B95" w:rsidP="008E1D70">
            <w:pPr>
              <w:rPr>
                <w:sz w:val="18"/>
                <w:szCs w:val="18"/>
              </w:rPr>
            </w:pPr>
            <w:r w:rsidRPr="00C51E65">
              <w:rPr>
                <w:sz w:val="18"/>
                <w:szCs w:val="18"/>
              </w:rPr>
              <w:t>A renseigner</w:t>
            </w:r>
          </w:p>
        </w:tc>
        <w:tc>
          <w:tcPr>
            <w:tcW w:w="1134" w:type="dxa"/>
            <w:vMerge/>
            <w:shd w:val="clear" w:color="auto" w:fill="C2D69B" w:themeFill="accent3" w:themeFillTint="99"/>
            <w:tcPrChange w:id="171" w:author="FERRAND Richard" w:date="2025-08-27T12:37:00Z" w16du:dateUtc="2025-08-27T01:37:00Z">
              <w:tcPr>
                <w:tcW w:w="1134" w:type="dxa"/>
                <w:vMerge/>
                <w:shd w:val="clear" w:color="auto" w:fill="C2D69B" w:themeFill="accent3" w:themeFillTint="99"/>
              </w:tcPr>
            </w:tcPrChange>
          </w:tcPr>
          <w:p w14:paraId="679D8A58" w14:textId="77777777" w:rsidR="008509CC" w:rsidRPr="008509CC" w:rsidRDefault="008509CC" w:rsidP="008509CC">
            <w:pPr>
              <w:jc w:val="right"/>
              <w:rPr>
                <w:sz w:val="16"/>
                <w:szCs w:val="16"/>
              </w:rPr>
            </w:pPr>
          </w:p>
        </w:tc>
        <w:tc>
          <w:tcPr>
            <w:tcW w:w="567" w:type="dxa"/>
            <w:gridSpan w:val="2"/>
            <w:vMerge/>
            <w:tcBorders>
              <w:right w:val="single" w:sz="4" w:space="0" w:color="auto"/>
            </w:tcBorders>
            <w:shd w:val="clear" w:color="auto" w:fill="FFFF00"/>
            <w:tcPrChange w:id="172" w:author="FERRAND Richard" w:date="2025-08-27T12:37:00Z" w16du:dateUtc="2025-08-27T01:37:00Z">
              <w:tcPr>
                <w:tcW w:w="709" w:type="dxa"/>
                <w:gridSpan w:val="4"/>
                <w:vMerge/>
                <w:tcBorders>
                  <w:right w:val="single" w:sz="4" w:space="0" w:color="auto"/>
                </w:tcBorders>
                <w:shd w:val="clear" w:color="auto" w:fill="FFFF00"/>
              </w:tcPr>
            </w:tcPrChange>
          </w:tcPr>
          <w:p w14:paraId="21D131E1" w14:textId="77777777" w:rsidR="008509CC" w:rsidRPr="003B0202" w:rsidRDefault="008509CC" w:rsidP="00D34B95">
            <w:pPr>
              <w:jc w:val="center"/>
              <w:rPr>
                <w:sz w:val="18"/>
                <w:szCs w:val="18"/>
              </w:rPr>
            </w:pPr>
          </w:p>
        </w:tc>
        <w:tc>
          <w:tcPr>
            <w:tcW w:w="1276" w:type="dxa"/>
            <w:vMerge/>
            <w:tcBorders>
              <w:top w:val="nil"/>
              <w:left w:val="single" w:sz="4" w:space="0" w:color="auto"/>
              <w:bottom w:val="single" w:sz="4" w:space="0" w:color="auto"/>
              <w:right w:val="single" w:sz="4" w:space="0" w:color="auto"/>
            </w:tcBorders>
            <w:shd w:val="clear" w:color="auto" w:fill="C2D69B" w:themeFill="accent3" w:themeFillTint="99"/>
            <w:tcPrChange w:id="173" w:author="FERRAND Richard" w:date="2025-08-27T12:37:00Z" w16du:dateUtc="2025-08-27T01:37:00Z">
              <w:tcPr>
                <w:tcW w:w="1134" w:type="dxa"/>
                <w:vMerge/>
                <w:tcBorders>
                  <w:top w:val="nil"/>
                  <w:left w:val="single" w:sz="4" w:space="0" w:color="auto"/>
                  <w:bottom w:val="single" w:sz="4" w:space="0" w:color="auto"/>
                  <w:right w:val="single" w:sz="4" w:space="0" w:color="auto"/>
                </w:tcBorders>
                <w:shd w:val="clear" w:color="auto" w:fill="C2D69B" w:themeFill="accent3" w:themeFillTint="99"/>
              </w:tcPr>
            </w:tcPrChange>
          </w:tcPr>
          <w:p w14:paraId="1764475C" w14:textId="3C5A19D3" w:rsidR="008509CC" w:rsidRPr="003B0202" w:rsidRDefault="008509CC" w:rsidP="008E1D70">
            <w:pPr>
              <w:rPr>
                <w:sz w:val="20"/>
                <w:szCs w:val="20"/>
              </w:rPr>
            </w:pPr>
          </w:p>
        </w:tc>
        <w:tc>
          <w:tcPr>
            <w:tcW w:w="2126" w:type="dxa"/>
            <w:gridSpan w:val="2"/>
            <w:vMerge/>
            <w:tcBorders>
              <w:left w:val="single" w:sz="4" w:space="0" w:color="auto"/>
              <w:bottom w:val="single" w:sz="4" w:space="0" w:color="auto"/>
              <w:right w:val="single" w:sz="4" w:space="0" w:color="auto"/>
            </w:tcBorders>
            <w:tcPrChange w:id="174" w:author="FERRAND Richard" w:date="2025-08-27T12:37:00Z" w16du:dateUtc="2025-08-27T01:37:00Z">
              <w:tcPr>
                <w:tcW w:w="2126" w:type="dxa"/>
                <w:gridSpan w:val="2"/>
                <w:vMerge/>
                <w:tcBorders>
                  <w:left w:val="single" w:sz="4" w:space="0" w:color="auto"/>
                  <w:bottom w:val="single" w:sz="4" w:space="0" w:color="auto"/>
                  <w:right w:val="single" w:sz="4" w:space="0" w:color="auto"/>
                </w:tcBorders>
              </w:tcPr>
            </w:tcPrChange>
          </w:tcPr>
          <w:p w14:paraId="7D123FA7" w14:textId="77777777" w:rsidR="008509CC" w:rsidRDefault="008509CC" w:rsidP="008E1D70"/>
        </w:tc>
      </w:tr>
      <w:tr w:rsidR="008F5684" w14:paraId="7C9A5CB6" w14:textId="77777777" w:rsidTr="00B059D8">
        <w:tblPrEx>
          <w:tblW w:w="9209" w:type="dxa"/>
          <w:tblLayout w:type="fixed"/>
          <w:tblPrExChange w:id="175"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176" w:author="FERRAND Richard" w:date="2025-08-27T12:37:00Z" w16du:dateUtc="2025-08-27T01:37:00Z">
              <w:tcPr>
                <w:tcW w:w="2405" w:type="dxa"/>
                <w:gridSpan w:val="2"/>
                <w:shd w:val="clear" w:color="auto" w:fill="DBE5F1" w:themeFill="accent1" w:themeFillTint="33"/>
              </w:tcPr>
            </w:tcPrChange>
          </w:tcPr>
          <w:p w14:paraId="489C4E7D" w14:textId="41ACB36D" w:rsidR="008509CC" w:rsidRDefault="008F5684" w:rsidP="008E1D70">
            <w:pPr>
              <w:rPr>
                <w:sz w:val="16"/>
                <w:szCs w:val="16"/>
              </w:rPr>
            </w:pPr>
            <w:r>
              <w:rPr>
                <w:sz w:val="16"/>
                <w:szCs w:val="16"/>
              </w:rPr>
              <w:t>Hora mètre</w:t>
            </w:r>
            <w:r w:rsidR="008509CC">
              <w:rPr>
                <w:sz w:val="16"/>
                <w:szCs w:val="16"/>
              </w:rPr>
              <w:t xml:space="preserve"> après test</w:t>
            </w:r>
          </w:p>
        </w:tc>
        <w:tc>
          <w:tcPr>
            <w:tcW w:w="1701" w:type="dxa"/>
            <w:gridSpan w:val="2"/>
            <w:tcPrChange w:id="177" w:author="FERRAND Richard" w:date="2025-08-27T12:37:00Z" w16du:dateUtc="2025-08-27T01:37:00Z">
              <w:tcPr>
                <w:tcW w:w="1701" w:type="dxa"/>
                <w:gridSpan w:val="2"/>
              </w:tcPr>
            </w:tcPrChange>
          </w:tcPr>
          <w:p w14:paraId="2F7BDCCA" w14:textId="20C8C1AA" w:rsidR="008509CC" w:rsidRPr="00C51E65" w:rsidRDefault="00D34B95" w:rsidP="008E1D70">
            <w:pPr>
              <w:rPr>
                <w:sz w:val="18"/>
                <w:szCs w:val="18"/>
              </w:rPr>
            </w:pPr>
            <w:r w:rsidRPr="00C51E65">
              <w:rPr>
                <w:sz w:val="18"/>
                <w:szCs w:val="18"/>
              </w:rPr>
              <w:t>A renseigner</w:t>
            </w:r>
          </w:p>
        </w:tc>
        <w:tc>
          <w:tcPr>
            <w:tcW w:w="1134" w:type="dxa"/>
            <w:vMerge w:val="restart"/>
            <w:shd w:val="clear" w:color="auto" w:fill="C2D69B" w:themeFill="accent3" w:themeFillTint="99"/>
            <w:tcPrChange w:id="178" w:author="FERRAND Richard" w:date="2025-08-27T12:37:00Z" w16du:dateUtc="2025-08-27T01:37:00Z">
              <w:tcPr>
                <w:tcW w:w="1134" w:type="dxa"/>
                <w:vMerge w:val="restart"/>
                <w:shd w:val="clear" w:color="auto" w:fill="C2D69B" w:themeFill="accent3" w:themeFillTint="99"/>
              </w:tcPr>
            </w:tcPrChange>
          </w:tcPr>
          <w:p w14:paraId="0CAF140C" w14:textId="4AD5E9C5" w:rsidR="008509CC" w:rsidRPr="008509CC" w:rsidRDefault="008509CC" w:rsidP="008509CC">
            <w:pPr>
              <w:jc w:val="right"/>
              <w:rPr>
                <w:sz w:val="16"/>
                <w:szCs w:val="16"/>
              </w:rPr>
            </w:pPr>
            <w:r w:rsidRPr="008509CC">
              <w:rPr>
                <w:sz w:val="16"/>
                <w:szCs w:val="16"/>
              </w:rPr>
              <w:t>Fréquence</w:t>
            </w:r>
          </w:p>
        </w:tc>
        <w:tc>
          <w:tcPr>
            <w:tcW w:w="567" w:type="dxa"/>
            <w:gridSpan w:val="2"/>
            <w:vMerge w:val="restart"/>
            <w:tcBorders>
              <w:right w:val="single" w:sz="4" w:space="0" w:color="auto"/>
            </w:tcBorders>
            <w:shd w:val="clear" w:color="auto" w:fill="FFFF00"/>
            <w:tcPrChange w:id="179" w:author="FERRAND Richard" w:date="2025-08-27T12:37:00Z" w16du:dateUtc="2025-08-27T01:37:00Z">
              <w:tcPr>
                <w:tcW w:w="709" w:type="dxa"/>
                <w:gridSpan w:val="4"/>
                <w:vMerge w:val="restart"/>
                <w:tcBorders>
                  <w:right w:val="single" w:sz="4" w:space="0" w:color="auto"/>
                </w:tcBorders>
                <w:shd w:val="clear" w:color="auto" w:fill="FFFF00"/>
              </w:tcPr>
            </w:tcPrChange>
          </w:tcPr>
          <w:p w14:paraId="33A0D6B8" w14:textId="349D99E6" w:rsidR="008509CC" w:rsidRPr="00C51E65" w:rsidRDefault="003B0202" w:rsidP="00D34B95">
            <w:pPr>
              <w:jc w:val="center"/>
              <w:rPr>
                <w:sz w:val="16"/>
                <w:szCs w:val="16"/>
              </w:rPr>
            </w:pPr>
            <w:r w:rsidRPr="00C51E65">
              <w:rPr>
                <w:sz w:val="16"/>
                <w:szCs w:val="16"/>
              </w:rPr>
              <w:t>5</w:t>
            </w:r>
            <w:r w:rsidR="00933D8E" w:rsidRPr="00C51E65">
              <w:rPr>
                <w:sz w:val="16"/>
                <w:szCs w:val="16"/>
              </w:rPr>
              <w:t>0</w:t>
            </w:r>
            <w:r w:rsidRPr="00C51E65">
              <w:rPr>
                <w:sz w:val="16"/>
                <w:szCs w:val="16"/>
              </w:rPr>
              <w:t>Hz</w:t>
            </w:r>
            <w:r w:rsidR="00933D8E" w:rsidRPr="00C51E65">
              <w:rPr>
                <w:sz w:val="16"/>
                <w:szCs w:val="16"/>
              </w:rPr>
              <w:t xml:space="preserve"> +-5%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00"/>
            <w:tcPrChange w:id="180" w:author="FERRAND Richard" w:date="2025-08-27T12:37:00Z" w16du:dateUtc="2025-08-27T01:37:00Z">
              <w:tcPr>
                <w:tcW w:w="1134" w:type="dxa"/>
                <w:vMerge w:val="restart"/>
                <w:tcBorders>
                  <w:top w:val="single" w:sz="4" w:space="0" w:color="auto"/>
                  <w:left w:val="single" w:sz="4" w:space="0" w:color="auto"/>
                  <w:bottom w:val="single" w:sz="4" w:space="0" w:color="auto"/>
                  <w:right w:val="single" w:sz="4" w:space="0" w:color="auto"/>
                </w:tcBorders>
                <w:shd w:val="clear" w:color="auto" w:fill="FFFF00"/>
              </w:tcPr>
            </w:tcPrChange>
          </w:tcPr>
          <w:p w14:paraId="3DD200E2" w14:textId="1D25C940" w:rsidR="008509CC" w:rsidRPr="00C51E65" w:rsidRDefault="00933D8E" w:rsidP="008E1D70">
            <w:pPr>
              <w:rPr>
                <w:sz w:val="16"/>
                <w:szCs w:val="16"/>
              </w:rPr>
            </w:pPr>
            <w:r w:rsidRPr="00C51E65">
              <w:rPr>
                <w:sz w:val="16"/>
                <w:szCs w:val="16"/>
              </w:rPr>
              <w:t xml:space="preserve">50 </w:t>
            </w:r>
            <w:r w:rsidR="003B0202" w:rsidRPr="00C51E65">
              <w:rPr>
                <w:sz w:val="16"/>
                <w:szCs w:val="16"/>
              </w:rPr>
              <w:t>Hz</w:t>
            </w:r>
            <w:r w:rsidRPr="00C51E65">
              <w:rPr>
                <w:sz w:val="16"/>
                <w:szCs w:val="16"/>
              </w:rPr>
              <w:t>+-5%</w:t>
            </w:r>
          </w:p>
        </w:tc>
        <w:tc>
          <w:tcPr>
            <w:tcW w:w="2126" w:type="dxa"/>
            <w:gridSpan w:val="2"/>
            <w:vMerge/>
            <w:tcBorders>
              <w:left w:val="single" w:sz="4" w:space="0" w:color="auto"/>
              <w:bottom w:val="single" w:sz="4" w:space="0" w:color="auto"/>
              <w:right w:val="single" w:sz="4" w:space="0" w:color="auto"/>
            </w:tcBorders>
            <w:tcPrChange w:id="181" w:author="FERRAND Richard" w:date="2025-08-27T12:37:00Z" w16du:dateUtc="2025-08-27T01:37:00Z">
              <w:tcPr>
                <w:tcW w:w="2126" w:type="dxa"/>
                <w:gridSpan w:val="2"/>
                <w:vMerge/>
                <w:tcBorders>
                  <w:left w:val="single" w:sz="4" w:space="0" w:color="auto"/>
                  <w:bottom w:val="single" w:sz="4" w:space="0" w:color="auto"/>
                  <w:right w:val="single" w:sz="4" w:space="0" w:color="auto"/>
                </w:tcBorders>
              </w:tcPr>
            </w:tcPrChange>
          </w:tcPr>
          <w:p w14:paraId="3C78AD3A" w14:textId="77777777" w:rsidR="008509CC" w:rsidRDefault="008509CC" w:rsidP="008E1D70"/>
        </w:tc>
      </w:tr>
      <w:tr w:rsidR="008F5684" w14:paraId="0B47192D" w14:textId="77777777" w:rsidTr="00B059D8">
        <w:tblPrEx>
          <w:tblW w:w="9209" w:type="dxa"/>
          <w:tblLayout w:type="fixed"/>
          <w:tblPrExChange w:id="182"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183" w:author="FERRAND Richard" w:date="2025-08-27T12:37:00Z" w16du:dateUtc="2025-08-27T01:37:00Z">
              <w:tcPr>
                <w:tcW w:w="2405" w:type="dxa"/>
                <w:gridSpan w:val="2"/>
                <w:shd w:val="clear" w:color="auto" w:fill="DBE5F1" w:themeFill="accent1" w:themeFillTint="33"/>
              </w:tcPr>
            </w:tcPrChange>
          </w:tcPr>
          <w:p w14:paraId="48E3BFBB" w14:textId="196C33E4" w:rsidR="008509CC" w:rsidRDefault="008F5684" w:rsidP="008E1D70">
            <w:pPr>
              <w:rPr>
                <w:sz w:val="16"/>
                <w:szCs w:val="16"/>
              </w:rPr>
            </w:pPr>
            <w:r>
              <w:rPr>
                <w:sz w:val="16"/>
                <w:szCs w:val="16"/>
              </w:rPr>
              <w:t>Rotation motrice</w:t>
            </w:r>
            <w:r w:rsidR="008509CC">
              <w:rPr>
                <w:sz w:val="16"/>
                <w:szCs w:val="16"/>
              </w:rPr>
              <w:t xml:space="preserve"> en charge</w:t>
            </w:r>
          </w:p>
        </w:tc>
        <w:tc>
          <w:tcPr>
            <w:tcW w:w="1701" w:type="dxa"/>
            <w:gridSpan w:val="2"/>
            <w:tcPrChange w:id="184" w:author="FERRAND Richard" w:date="2025-08-27T12:37:00Z" w16du:dateUtc="2025-08-27T01:37:00Z">
              <w:tcPr>
                <w:tcW w:w="1701" w:type="dxa"/>
                <w:gridSpan w:val="2"/>
              </w:tcPr>
            </w:tcPrChange>
          </w:tcPr>
          <w:p w14:paraId="643F4E76" w14:textId="6D0BBEE6" w:rsidR="008509CC" w:rsidRPr="00C51E65" w:rsidRDefault="00933D8E" w:rsidP="008E1D70">
            <w:pPr>
              <w:rPr>
                <w:sz w:val="18"/>
                <w:szCs w:val="18"/>
                <w:highlight w:val="yellow"/>
              </w:rPr>
            </w:pPr>
            <w:r w:rsidRPr="00C51E65">
              <w:rPr>
                <w:sz w:val="18"/>
                <w:szCs w:val="18"/>
                <w:highlight w:val="yellow"/>
              </w:rPr>
              <w:t xml:space="preserve">1500 </w:t>
            </w:r>
            <w:proofErr w:type="spellStart"/>
            <w:r w:rsidR="003B0202" w:rsidRPr="00C51E65">
              <w:rPr>
                <w:sz w:val="18"/>
                <w:szCs w:val="18"/>
                <w:highlight w:val="yellow"/>
              </w:rPr>
              <w:t>Trs</w:t>
            </w:r>
            <w:proofErr w:type="spellEnd"/>
            <w:r w:rsidR="003B0202" w:rsidRPr="00C51E65">
              <w:rPr>
                <w:sz w:val="18"/>
                <w:szCs w:val="18"/>
                <w:highlight w:val="yellow"/>
              </w:rPr>
              <w:t>/min</w:t>
            </w:r>
            <w:r w:rsidRPr="00C51E65">
              <w:rPr>
                <w:sz w:val="18"/>
                <w:szCs w:val="18"/>
                <w:highlight w:val="yellow"/>
              </w:rPr>
              <w:t xml:space="preserve"> +-2%</w:t>
            </w:r>
          </w:p>
        </w:tc>
        <w:tc>
          <w:tcPr>
            <w:tcW w:w="1134" w:type="dxa"/>
            <w:vMerge/>
            <w:shd w:val="clear" w:color="auto" w:fill="C2D69B" w:themeFill="accent3" w:themeFillTint="99"/>
            <w:tcPrChange w:id="185" w:author="FERRAND Richard" w:date="2025-08-27T12:37:00Z" w16du:dateUtc="2025-08-27T01:37:00Z">
              <w:tcPr>
                <w:tcW w:w="1134" w:type="dxa"/>
                <w:vMerge/>
                <w:shd w:val="clear" w:color="auto" w:fill="C2D69B" w:themeFill="accent3" w:themeFillTint="99"/>
              </w:tcPr>
            </w:tcPrChange>
          </w:tcPr>
          <w:p w14:paraId="11AA5B9E" w14:textId="77777777" w:rsidR="008509CC" w:rsidRDefault="008509CC" w:rsidP="008E1D70"/>
        </w:tc>
        <w:tc>
          <w:tcPr>
            <w:tcW w:w="567" w:type="dxa"/>
            <w:gridSpan w:val="2"/>
            <w:vMerge/>
            <w:tcBorders>
              <w:right w:val="single" w:sz="4" w:space="0" w:color="auto"/>
            </w:tcBorders>
            <w:shd w:val="clear" w:color="auto" w:fill="FFFF00"/>
            <w:tcPrChange w:id="186" w:author="FERRAND Richard" w:date="2025-08-27T12:37:00Z" w16du:dateUtc="2025-08-27T01:37:00Z">
              <w:tcPr>
                <w:tcW w:w="709" w:type="dxa"/>
                <w:gridSpan w:val="4"/>
                <w:vMerge/>
                <w:tcBorders>
                  <w:right w:val="single" w:sz="4" w:space="0" w:color="auto"/>
                </w:tcBorders>
                <w:shd w:val="clear" w:color="auto" w:fill="FFFF00"/>
              </w:tcPr>
            </w:tcPrChange>
          </w:tcPr>
          <w:p w14:paraId="4F896E4D" w14:textId="77777777" w:rsidR="008509CC" w:rsidRDefault="008509CC" w:rsidP="008E1D70"/>
        </w:tc>
        <w:tc>
          <w:tcPr>
            <w:tcW w:w="1276" w:type="dxa"/>
            <w:vMerge/>
            <w:tcBorders>
              <w:left w:val="single" w:sz="4" w:space="0" w:color="auto"/>
              <w:bottom w:val="single" w:sz="4" w:space="0" w:color="auto"/>
              <w:right w:val="single" w:sz="4" w:space="0" w:color="auto"/>
            </w:tcBorders>
            <w:shd w:val="clear" w:color="auto" w:fill="FFFF00"/>
            <w:tcPrChange w:id="187" w:author="FERRAND Richard" w:date="2025-08-27T12:37:00Z" w16du:dateUtc="2025-08-27T01:37:00Z">
              <w:tcPr>
                <w:tcW w:w="1134" w:type="dxa"/>
                <w:vMerge/>
                <w:tcBorders>
                  <w:left w:val="single" w:sz="4" w:space="0" w:color="auto"/>
                  <w:bottom w:val="single" w:sz="4" w:space="0" w:color="auto"/>
                  <w:right w:val="single" w:sz="4" w:space="0" w:color="auto"/>
                </w:tcBorders>
                <w:shd w:val="clear" w:color="auto" w:fill="FFFF00"/>
              </w:tcPr>
            </w:tcPrChange>
          </w:tcPr>
          <w:p w14:paraId="6BB1E36D" w14:textId="5535F2A4" w:rsidR="008509CC" w:rsidRDefault="008509CC" w:rsidP="008E1D70"/>
        </w:tc>
        <w:tc>
          <w:tcPr>
            <w:tcW w:w="2126" w:type="dxa"/>
            <w:gridSpan w:val="2"/>
            <w:vMerge/>
            <w:tcBorders>
              <w:left w:val="single" w:sz="4" w:space="0" w:color="auto"/>
              <w:bottom w:val="single" w:sz="4" w:space="0" w:color="auto"/>
              <w:right w:val="single" w:sz="4" w:space="0" w:color="auto"/>
            </w:tcBorders>
            <w:tcPrChange w:id="188" w:author="FERRAND Richard" w:date="2025-08-27T12:37:00Z" w16du:dateUtc="2025-08-27T01:37:00Z">
              <w:tcPr>
                <w:tcW w:w="2126" w:type="dxa"/>
                <w:gridSpan w:val="2"/>
                <w:vMerge/>
                <w:tcBorders>
                  <w:left w:val="single" w:sz="4" w:space="0" w:color="auto"/>
                  <w:bottom w:val="single" w:sz="4" w:space="0" w:color="auto"/>
                  <w:right w:val="single" w:sz="4" w:space="0" w:color="auto"/>
                </w:tcBorders>
              </w:tcPr>
            </w:tcPrChange>
          </w:tcPr>
          <w:p w14:paraId="226EAF48" w14:textId="77777777" w:rsidR="008509CC" w:rsidRDefault="008509CC" w:rsidP="008E1D70"/>
        </w:tc>
      </w:tr>
      <w:tr w:rsidR="008F5684" w14:paraId="2C031E51" w14:textId="77777777" w:rsidTr="00B059D8">
        <w:tblPrEx>
          <w:tblW w:w="9209" w:type="dxa"/>
          <w:tblLayout w:type="fixed"/>
          <w:tblPrExChange w:id="189" w:author="FERRAND Richard" w:date="2025-08-27T12:37:00Z" w16du:dateUtc="2025-08-27T01:37:00Z">
            <w:tblPrEx>
              <w:tblW w:w="9209" w:type="dxa"/>
              <w:tblLayout w:type="fixed"/>
            </w:tblPrEx>
          </w:tblPrExChange>
        </w:tblPrEx>
        <w:tc>
          <w:tcPr>
            <w:tcW w:w="2405" w:type="dxa"/>
            <w:gridSpan w:val="2"/>
            <w:shd w:val="clear" w:color="auto" w:fill="DBE5F1" w:themeFill="accent1" w:themeFillTint="33"/>
            <w:tcPrChange w:id="190" w:author="FERRAND Richard" w:date="2025-08-27T12:37:00Z" w16du:dateUtc="2025-08-27T01:37:00Z">
              <w:tcPr>
                <w:tcW w:w="2405" w:type="dxa"/>
                <w:gridSpan w:val="2"/>
                <w:shd w:val="clear" w:color="auto" w:fill="DBE5F1" w:themeFill="accent1" w:themeFillTint="33"/>
              </w:tcPr>
            </w:tcPrChange>
          </w:tcPr>
          <w:p w14:paraId="419D99C8" w14:textId="670F7CC1" w:rsidR="008F5684" w:rsidRDefault="008F5684" w:rsidP="008E1D70">
            <w:pPr>
              <w:rPr>
                <w:sz w:val="16"/>
                <w:szCs w:val="16"/>
              </w:rPr>
            </w:pPr>
            <w:r>
              <w:rPr>
                <w:sz w:val="16"/>
                <w:szCs w:val="16"/>
              </w:rPr>
              <w:t>Rotation motrice à vide</w:t>
            </w:r>
          </w:p>
        </w:tc>
        <w:tc>
          <w:tcPr>
            <w:tcW w:w="1701" w:type="dxa"/>
            <w:gridSpan w:val="2"/>
            <w:tcPrChange w:id="191" w:author="FERRAND Richard" w:date="2025-08-27T12:37:00Z" w16du:dateUtc="2025-08-27T01:37:00Z">
              <w:tcPr>
                <w:tcW w:w="1701" w:type="dxa"/>
                <w:gridSpan w:val="2"/>
              </w:tcPr>
            </w:tcPrChange>
          </w:tcPr>
          <w:p w14:paraId="56215D9B" w14:textId="76A77C41" w:rsidR="008F5684" w:rsidRPr="00C51E65" w:rsidRDefault="00933D8E" w:rsidP="008E1D70">
            <w:pPr>
              <w:rPr>
                <w:sz w:val="18"/>
                <w:szCs w:val="18"/>
                <w:highlight w:val="yellow"/>
              </w:rPr>
            </w:pPr>
            <w:r w:rsidRPr="00C51E65">
              <w:rPr>
                <w:sz w:val="18"/>
                <w:szCs w:val="18"/>
                <w:highlight w:val="yellow"/>
              </w:rPr>
              <w:t xml:space="preserve">1500 </w:t>
            </w:r>
            <w:proofErr w:type="spellStart"/>
            <w:r w:rsidR="003B0202" w:rsidRPr="00C51E65">
              <w:rPr>
                <w:sz w:val="18"/>
                <w:szCs w:val="18"/>
                <w:highlight w:val="yellow"/>
              </w:rPr>
              <w:t>Trs</w:t>
            </w:r>
            <w:proofErr w:type="spellEnd"/>
            <w:r w:rsidR="003B0202" w:rsidRPr="00C51E65">
              <w:rPr>
                <w:sz w:val="18"/>
                <w:szCs w:val="18"/>
                <w:highlight w:val="yellow"/>
              </w:rPr>
              <w:t>/min</w:t>
            </w:r>
            <w:r w:rsidRPr="00C51E65">
              <w:rPr>
                <w:sz w:val="18"/>
                <w:szCs w:val="18"/>
                <w:highlight w:val="yellow"/>
              </w:rPr>
              <w:t xml:space="preserve"> +-3%</w:t>
            </w:r>
          </w:p>
        </w:tc>
        <w:tc>
          <w:tcPr>
            <w:tcW w:w="1134" w:type="dxa"/>
            <w:vMerge w:val="restart"/>
            <w:tcBorders>
              <w:right w:val="single" w:sz="4" w:space="0" w:color="auto"/>
            </w:tcBorders>
            <w:shd w:val="clear" w:color="auto" w:fill="C2D69B" w:themeFill="accent3" w:themeFillTint="99"/>
            <w:tcPrChange w:id="192" w:author="FERRAND Richard" w:date="2025-08-27T12:37:00Z" w16du:dateUtc="2025-08-27T01:37:00Z">
              <w:tcPr>
                <w:tcW w:w="1134" w:type="dxa"/>
                <w:vMerge w:val="restart"/>
                <w:tcBorders>
                  <w:right w:val="single" w:sz="4" w:space="0" w:color="auto"/>
                </w:tcBorders>
                <w:shd w:val="clear" w:color="auto" w:fill="C2D69B" w:themeFill="accent3" w:themeFillTint="99"/>
              </w:tcPr>
            </w:tcPrChange>
          </w:tcPr>
          <w:p w14:paraId="6D194907" w14:textId="71C7A03D" w:rsidR="008F5684" w:rsidRPr="008F5684" w:rsidRDefault="008F5684" w:rsidP="008E1D70">
            <w:pPr>
              <w:rPr>
                <w:sz w:val="14"/>
                <w:szCs w:val="14"/>
              </w:rPr>
            </w:pPr>
            <w:r w:rsidRPr="008F5684">
              <w:rPr>
                <w:sz w:val="14"/>
                <w:szCs w:val="14"/>
              </w:rPr>
              <w:t>Batterie</w:t>
            </w:r>
          </w:p>
        </w:tc>
        <w:tc>
          <w:tcPr>
            <w:tcW w:w="567" w:type="dxa"/>
            <w:gridSpan w:val="2"/>
            <w:tcBorders>
              <w:right w:val="single" w:sz="4" w:space="0" w:color="auto"/>
            </w:tcBorders>
            <w:shd w:val="clear" w:color="auto" w:fill="C2D69B" w:themeFill="accent3" w:themeFillTint="99"/>
            <w:tcPrChange w:id="193" w:author="FERRAND Richard" w:date="2025-08-27T12:37:00Z" w16du:dateUtc="2025-08-27T01:37:00Z">
              <w:tcPr>
                <w:tcW w:w="709" w:type="dxa"/>
                <w:gridSpan w:val="4"/>
                <w:tcBorders>
                  <w:right w:val="single" w:sz="4" w:space="0" w:color="auto"/>
                </w:tcBorders>
                <w:shd w:val="clear" w:color="auto" w:fill="C2D69B" w:themeFill="accent3" w:themeFillTint="99"/>
              </w:tcPr>
            </w:tcPrChange>
          </w:tcPr>
          <w:p w14:paraId="7E13799D" w14:textId="4B935E26" w:rsidR="008F5684" w:rsidRPr="008F5684" w:rsidRDefault="008F5684" w:rsidP="008E1D70">
            <w:pPr>
              <w:rPr>
                <w:sz w:val="14"/>
                <w:szCs w:val="14"/>
              </w:rPr>
            </w:pPr>
            <w:r w:rsidRPr="008F5684">
              <w:rPr>
                <w:sz w:val="14"/>
                <w:szCs w:val="14"/>
              </w:rPr>
              <w:t>Tension</w:t>
            </w:r>
          </w:p>
        </w:tc>
        <w:tc>
          <w:tcPr>
            <w:tcW w:w="1276" w:type="dxa"/>
            <w:tcBorders>
              <w:right w:val="single" w:sz="4" w:space="0" w:color="auto"/>
            </w:tcBorders>
            <w:shd w:val="clear" w:color="auto" w:fill="C2D69B" w:themeFill="accent3" w:themeFillTint="99"/>
            <w:tcPrChange w:id="194" w:author="FERRAND Richard" w:date="2025-08-27T12:37:00Z" w16du:dateUtc="2025-08-27T01:37:00Z">
              <w:tcPr>
                <w:tcW w:w="1134" w:type="dxa"/>
                <w:tcBorders>
                  <w:right w:val="single" w:sz="4" w:space="0" w:color="auto"/>
                </w:tcBorders>
                <w:shd w:val="clear" w:color="auto" w:fill="C2D69B" w:themeFill="accent3" w:themeFillTint="99"/>
              </w:tcPr>
            </w:tcPrChange>
          </w:tcPr>
          <w:p w14:paraId="5910D5E1" w14:textId="679A052A" w:rsidR="008F5684" w:rsidRPr="008F5684" w:rsidRDefault="008F5684" w:rsidP="008E1D70">
            <w:pPr>
              <w:rPr>
                <w:sz w:val="14"/>
                <w:szCs w:val="14"/>
              </w:rPr>
            </w:pPr>
            <w:r w:rsidRPr="008F5684">
              <w:rPr>
                <w:sz w:val="14"/>
                <w:szCs w:val="14"/>
              </w:rPr>
              <w:t>I de démarrage</w:t>
            </w:r>
          </w:p>
        </w:tc>
        <w:tc>
          <w:tcPr>
            <w:tcW w:w="2126" w:type="dxa"/>
            <w:gridSpan w:val="2"/>
            <w:vMerge/>
            <w:tcBorders>
              <w:left w:val="single" w:sz="4" w:space="0" w:color="auto"/>
              <w:bottom w:val="single" w:sz="4" w:space="0" w:color="auto"/>
              <w:right w:val="single" w:sz="4" w:space="0" w:color="auto"/>
            </w:tcBorders>
            <w:tcPrChange w:id="195" w:author="FERRAND Richard" w:date="2025-08-27T12:37:00Z" w16du:dateUtc="2025-08-27T01:37:00Z">
              <w:tcPr>
                <w:tcW w:w="2126" w:type="dxa"/>
                <w:gridSpan w:val="2"/>
                <w:vMerge/>
                <w:tcBorders>
                  <w:left w:val="single" w:sz="4" w:space="0" w:color="auto"/>
                  <w:bottom w:val="single" w:sz="4" w:space="0" w:color="auto"/>
                  <w:right w:val="single" w:sz="4" w:space="0" w:color="auto"/>
                </w:tcBorders>
              </w:tcPr>
            </w:tcPrChange>
          </w:tcPr>
          <w:p w14:paraId="75E9F905" w14:textId="77777777" w:rsidR="008F5684" w:rsidRDefault="008F5684" w:rsidP="008E1D70"/>
        </w:tc>
      </w:tr>
      <w:tr w:rsidR="008F5684" w14:paraId="6F30F5DE" w14:textId="77777777" w:rsidTr="00B059D8">
        <w:tblPrEx>
          <w:tblW w:w="9209" w:type="dxa"/>
          <w:tblLayout w:type="fixed"/>
          <w:tblPrExChange w:id="196" w:author="FERRAND Richard" w:date="2025-08-27T12:37:00Z" w16du:dateUtc="2025-08-27T01:37:00Z">
            <w:tblPrEx>
              <w:tblW w:w="9209" w:type="dxa"/>
              <w:tblLayout w:type="fixed"/>
            </w:tblPrEx>
          </w:tblPrExChange>
        </w:tblPrEx>
        <w:tc>
          <w:tcPr>
            <w:tcW w:w="4106" w:type="dxa"/>
            <w:gridSpan w:val="4"/>
            <w:shd w:val="clear" w:color="auto" w:fill="FFFF00"/>
            <w:tcPrChange w:id="197" w:author="FERRAND Richard" w:date="2025-08-27T12:37:00Z" w16du:dateUtc="2025-08-27T01:37:00Z">
              <w:tcPr>
                <w:tcW w:w="4106" w:type="dxa"/>
                <w:gridSpan w:val="4"/>
                <w:shd w:val="clear" w:color="auto" w:fill="FFFF00"/>
              </w:tcPr>
            </w:tcPrChange>
          </w:tcPr>
          <w:p w14:paraId="1C08B1FA" w14:textId="08A4FB68" w:rsidR="008F5684" w:rsidRPr="00AA5612" w:rsidRDefault="008F5684" w:rsidP="008E1D70">
            <w:pPr>
              <w:rPr>
                <w:sz w:val="14"/>
                <w:szCs w:val="14"/>
              </w:rPr>
            </w:pPr>
            <w:r w:rsidRPr="00AA5612">
              <w:rPr>
                <w:sz w:val="14"/>
                <w:szCs w:val="14"/>
              </w:rPr>
              <w:t>OBSERVATIONS :</w:t>
            </w:r>
          </w:p>
          <w:p w14:paraId="0BC2B9CB" w14:textId="0142ABB5" w:rsidR="008F5684" w:rsidRPr="00AA5612" w:rsidRDefault="00E40A86" w:rsidP="00D34B95">
            <w:pPr>
              <w:rPr>
                <w:sz w:val="14"/>
                <w:szCs w:val="14"/>
              </w:rPr>
            </w:pPr>
            <w:r w:rsidRPr="00AA5612">
              <w:rPr>
                <w:sz w:val="14"/>
                <w:szCs w:val="14"/>
              </w:rPr>
              <w:t>En jaune : valeurs attendues</w:t>
            </w:r>
          </w:p>
        </w:tc>
        <w:tc>
          <w:tcPr>
            <w:tcW w:w="1134" w:type="dxa"/>
            <w:vMerge/>
            <w:tcBorders>
              <w:right w:val="single" w:sz="4" w:space="0" w:color="auto"/>
            </w:tcBorders>
            <w:shd w:val="clear" w:color="auto" w:fill="C2D69B" w:themeFill="accent3" w:themeFillTint="99"/>
            <w:tcPrChange w:id="198" w:author="FERRAND Richard" w:date="2025-08-27T12:37:00Z" w16du:dateUtc="2025-08-27T01:37:00Z">
              <w:tcPr>
                <w:tcW w:w="1134" w:type="dxa"/>
                <w:vMerge/>
                <w:tcBorders>
                  <w:right w:val="single" w:sz="4" w:space="0" w:color="auto"/>
                </w:tcBorders>
                <w:shd w:val="clear" w:color="auto" w:fill="C2D69B" w:themeFill="accent3" w:themeFillTint="99"/>
              </w:tcPr>
            </w:tcPrChange>
          </w:tcPr>
          <w:p w14:paraId="3E06DB1C" w14:textId="77777777" w:rsidR="008F5684" w:rsidRPr="00AA5612" w:rsidRDefault="008F5684" w:rsidP="008E1D70">
            <w:pPr>
              <w:rPr>
                <w:sz w:val="14"/>
                <w:szCs w:val="14"/>
              </w:rPr>
            </w:pPr>
          </w:p>
        </w:tc>
        <w:tc>
          <w:tcPr>
            <w:tcW w:w="567" w:type="dxa"/>
            <w:gridSpan w:val="2"/>
            <w:tcBorders>
              <w:right w:val="single" w:sz="4" w:space="0" w:color="auto"/>
            </w:tcBorders>
            <w:shd w:val="clear" w:color="auto" w:fill="FFFF00"/>
            <w:tcPrChange w:id="199" w:author="FERRAND Richard" w:date="2025-08-27T12:37:00Z" w16du:dateUtc="2025-08-27T01:37:00Z">
              <w:tcPr>
                <w:tcW w:w="709" w:type="dxa"/>
                <w:gridSpan w:val="4"/>
                <w:tcBorders>
                  <w:right w:val="single" w:sz="4" w:space="0" w:color="auto"/>
                </w:tcBorders>
                <w:shd w:val="clear" w:color="auto" w:fill="FFFF00"/>
              </w:tcPr>
            </w:tcPrChange>
          </w:tcPr>
          <w:p w14:paraId="281086C7" w14:textId="0C0F8B17" w:rsidR="008F5684" w:rsidRPr="00AA5612" w:rsidRDefault="003B0202" w:rsidP="008E1D70">
            <w:pPr>
              <w:rPr>
                <w:sz w:val="14"/>
                <w:szCs w:val="14"/>
                <w:highlight w:val="yellow"/>
              </w:rPr>
            </w:pPr>
            <w:r w:rsidRPr="00AA5612">
              <w:rPr>
                <w:sz w:val="14"/>
                <w:szCs w:val="14"/>
                <w:highlight w:val="yellow"/>
              </w:rPr>
              <w:t>13.6 V</w:t>
            </w:r>
          </w:p>
        </w:tc>
        <w:tc>
          <w:tcPr>
            <w:tcW w:w="1276" w:type="dxa"/>
            <w:tcBorders>
              <w:right w:val="single" w:sz="4" w:space="0" w:color="auto"/>
            </w:tcBorders>
            <w:shd w:val="clear" w:color="auto" w:fill="FFFF00"/>
            <w:tcPrChange w:id="200" w:author="FERRAND Richard" w:date="2025-08-27T12:37:00Z" w16du:dateUtc="2025-08-27T01:37:00Z">
              <w:tcPr>
                <w:tcW w:w="1134" w:type="dxa"/>
                <w:tcBorders>
                  <w:right w:val="single" w:sz="4" w:space="0" w:color="auto"/>
                </w:tcBorders>
                <w:shd w:val="clear" w:color="auto" w:fill="FFFF00"/>
              </w:tcPr>
            </w:tcPrChange>
          </w:tcPr>
          <w:p w14:paraId="485E4709" w14:textId="75C580C5" w:rsidR="008F5684" w:rsidRPr="00AA5612" w:rsidRDefault="003B0202" w:rsidP="008E1D70">
            <w:pPr>
              <w:rPr>
                <w:sz w:val="14"/>
                <w:szCs w:val="14"/>
                <w:highlight w:val="yellow"/>
              </w:rPr>
            </w:pPr>
            <w:r w:rsidRPr="00AA5612">
              <w:rPr>
                <w:sz w:val="14"/>
                <w:szCs w:val="14"/>
                <w:highlight w:val="yellow"/>
              </w:rPr>
              <w:t>CCA</w:t>
            </w:r>
            <w:r w:rsidR="00B14F2A" w:rsidRPr="00AA5612">
              <w:rPr>
                <w:sz w:val="14"/>
                <w:szCs w:val="14"/>
                <w:highlight w:val="yellow"/>
              </w:rPr>
              <w:t xml:space="preserve"> (démarrage à froid)</w:t>
            </w:r>
          </w:p>
        </w:tc>
        <w:tc>
          <w:tcPr>
            <w:tcW w:w="2126" w:type="dxa"/>
            <w:gridSpan w:val="2"/>
            <w:vMerge/>
            <w:tcBorders>
              <w:left w:val="single" w:sz="4" w:space="0" w:color="auto"/>
              <w:bottom w:val="single" w:sz="4" w:space="0" w:color="auto"/>
              <w:right w:val="single" w:sz="4" w:space="0" w:color="auto"/>
            </w:tcBorders>
            <w:tcPrChange w:id="201" w:author="FERRAND Richard" w:date="2025-08-27T12:37:00Z" w16du:dateUtc="2025-08-27T01:37:00Z">
              <w:tcPr>
                <w:tcW w:w="2126" w:type="dxa"/>
                <w:gridSpan w:val="2"/>
                <w:vMerge/>
                <w:tcBorders>
                  <w:left w:val="single" w:sz="4" w:space="0" w:color="auto"/>
                  <w:bottom w:val="single" w:sz="4" w:space="0" w:color="auto"/>
                  <w:right w:val="single" w:sz="4" w:space="0" w:color="auto"/>
                </w:tcBorders>
              </w:tcPr>
            </w:tcPrChange>
          </w:tcPr>
          <w:p w14:paraId="63D7F723" w14:textId="77777777" w:rsidR="008F5684" w:rsidRDefault="008F5684" w:rsidP="008E1D70"/>
        </w:tc>
      </w:tr>
    </w:tbl>
    <w:p w14:paraId="5B89848E" w14:textId="6076C996" w:rsidR="002E5E66" w:rsidRPr="00310D78" w:rsidRDefault="002E5E66" w:rsidP="004228B6">
      <w:pPr>
        <w:rPr>
          <w:rFonts w:cs="Times New Roman"/>
          <w:color w:val="000000" w:themeColor="text1"/>
        </w:rPr>
      </w:pPr>
    </w:p>
    <w:sectPr w:rsidR="002E5E66" w:rsidRPr="00310D78">
      <w:headerReference w:type="even" r:id="rId10"/>
      <w:headerReference w:type="default" r:id="rId11"/>
      <w:footerReference w:type="even" r:id="rId12"/>
      <w:headerReference w:type="first" r:id="rId13"/>
      <w:footerReference w:type="first" r:id="rId14"/>
      <w:pgSz w:w="11900" w:h="16840"/>
      <w:pgMar w:top="2775" w:right="1393" w:bottom="1221" w:left="1399" w:header="557"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9CF26" w14:textId="77777777" w:rsidR="00224880" w:rsidRDefault="00224880">
      <w:r>
        <w:separator/>
      </w:r>
    </w:p>
  </w:endnote>
  <w:endnote w:type="continuationSeparator" w:id="0">
    <w:p w14:paraId="32EEE69F" w14:textId="77777777" w:rsidR="00224880" w:rsidRDefault="0022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EB418" w14:textId="7FDE64E0" w:rsidR="002E5E66" w:rsidRDefault="00327918">
    <w:pPr>
      <w:pStyle w:val="Pieddepage"/>
      <w:jc w:val="right"/>
      <w:rPr>
        <w:i/>
        <w:iCs/>
        <w:sz w:val="20"/>
        <w:szCs w:val="20"/>
      </w:rPr>
    </w:pPr>
    <w:r>
      <w:rPr>
        <w:i/>
        <w:iCs/>
        <w:sz w:val="20"/>
        <w:szCs w:val="20"/>
      </w:rPr>
      <w:t>Convention n°</w:t>
    </w:r>
    <w:r>
      <w:rPr>
        <w:i/>
        <w:iCs/>
        <w:sz w:val="20"/>
        <w:szCs w:val="20"/>
      </w:rPr>
      <w:tab/>
    </w:r>
    <w:r>
      <w:rPr>
        <w:i/>
        <w:iCs/>
        <w:sz w:val="20"/>
        <w:szCs w:val="20"/>
      </w:rPr>
      <w:tab/>
    </w:r>
    <w:sdt>
      <w:sdtPr>
        <w:rPr>
          <w:i/>
          <w:iCs/>
          <w:sz w:val="20"/>
          <w:szCs w:val="20"/>
        </w:rPr>
        <w:id w:val="1761794267"/>
        <w:docPartObj>
          <w:docPartGallery w:val="Page Numbers (Top of Page)"/>
          <w:docPartUnique/>
        </w:docPartObj>
      </w:sdtPr>
      <w:sdtContent>
        <w:r>
          <w:rPr>
            <w:i/>
            <w:iCs/>
            <w:sz w:val="20"/>
            <w:szCs w:val="20"/>
          </w:rPr>
          <w:fldChar w:fldCharType="begin"/>
        </w:r>
        <w:r>
          <w:rPr>
            <w:i/>
            <w:iCs/>
            <w:sz w:val="20"/>
            <w:szCs w:val="20"/>
          </w:rPr>
          <w:instrText>PAGE</w:instrText>
        </w:r>
        <w:r>
          <w:rPr>
            <w:i/>
            <w:iCs/>
            <w:sz w:val="20"/>
            <w:szCs w:val="20"/>
          </w:rPr>
          <w:fldChar w:fldCharType="separate"/>
        </w:r>
        <w:r>
          <w:rPr>
            <w:i/>
            <w:iCs/>
            <w:sz w:val="20"/>
            <w:szCs w:val="20"/>
          </w:rPr>
          <w:t>4</w:t>
        </w:r>
        <w:r>
          <w:rPr>
            <w:i/>
            <w:iCs/>
            <w:sz w:val="20"/>
            <w:szCs w:val="20"/>
          </w:rPr>
          <w:fldChar w:fldCharType="end"/>
        </w:r>
        <w:r>
          <w:rPr>
            <w:i/>
            <w:iCs/>
            <w:sz w:val="20"/>
            <w:szCs w:val="20"/>
          </w:rPr>
          <w:t xml:space="preserve"> / </w:t>
        </w:r>
        <w:r>
          <w:rPr>
            <w:i/>
            <w:iCs/>
            <w:sz w:val="20"/>
            <w:szCs w:val="20"/>
          </w:rPr>
          <w:fldChar w:fldCharType="begin"/>
        </w:r>
        <w:r>
          <w:rPr>
            <w:i/>
            <w:iCs/>
            <w:sz w:val="20"/>
            <w:szCs w:val="20"/>
          </w:rPr>
          <w:instrText>NUMPAGES</w:instrText>
        </w:r>
        <w:r>
          <w:rPr>
            <w:i/>
            <w:iCs/>
            <w:sz w:val="20"/>
            <w:szCs w:val="20"/>
          </w:rPr>
          <w:fldChar w:fldCharType="separate"/>
        </w:r>
        <w:r>
          <w:rPr>
            <w:i/>
            <w:iCs/>
            <w:sz w:val="20"/>
            <w:szCs w:val="20"/>
          </w:rPr>
          <w:t>30</w:t>
        </w:r>
        <w:r>
          <w:rPr>
            <w:i/>
            <w:iCs/>
            <w:sz w:val="20"/>
            <w:szCs w:val="20"/>
          </w:rPr>
          <w:fldChar w:fldCharType="end"/>
        </w:r>
      </w:sdtContent>
    </w:sdt>
  </w:p>
  <w:p w14:paraId="13FFD476" w14:textId="77777777" w:rsidR="002E5E66" w:rsidRDefault="002E5E66">
    <w:pPr>
      <w:pStyle w:val="Pieddepage"/>
      <w:rPr>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1D1E" w14:textId="77777777" w:rsidR="002E5E66" w:rsidRDefault="00327918">
    <w:pPr>
      <w:spacing w:line="259" w:lineRule="auto"/>
      <w:ind w:right="2"/>
      <w:jc w:val="right"/>
    </w:pPr>
    <w:r>
      <w:rPr>
        <w:b/>
        <w:sz w:val="22"/>
      </w:rPr>
      <w:fldChar w:fldCharType="begin"/>
    </w:r>
    <w:r>
      <w:rPr>
        <w:b/>
        <w:sz w:val="22"/>
      </w:rPr>
      <w:instrText xml:space="preserve"> PAGE   \* MERGEFORMAT </w:instrText>
    </w:r>
    <w:r>
      <w:rPr>
        <w:b/>
        <w:sz w:val="22"/>
      </w:rPr>
      <w:fldChar w:fldCharType="separate"/>
    </w:r>
    <w:r>
      <w:rPr>
        <w:rFonts w:ascii="Arial" w:eastAsia="Arial" w:hAnsi="Arial" w:cs="Arial"/>
        <w:b/>
        <w:sz w:val="22"/>
      </w:rPr>
      <w:t>10</w:t>
    </w:r>
    <w:r>
      <w:rPr>
        <w:b/>
        <w:sz w:val="22"/>
      </w:rPr>
      <w:fldChar w:fldCharType="end"/>
    </w:r>
    <w:r>
      <w:rPr>
        <w:rFonts w:ascii="Arial" w:eastAsia="Arial" w:hAnsi="Arial" w:cs="Arial"/>
        <w:b/>
        <w:sz w:val="22"/>
      </w:rPr>
      <w:t>/</w:t>
    </w:r>
    <w:r>
      <w:rPr>
        <w:b/>
        <w:sz w:val="22"/>
      </w:rPr>
      <w:fldChar w:fldCharType="begin"/>
    </w:r>
    <w:r>
      <w:rPr>
        <w:b/>
        <w:sz w:val="22"/>
      </w:rPr>
      <w:instrText xml:space="preserve"> NUMPAGES   \* MERGEFORMAT </w:instrText>
    </w:r>
    <w:r>
      <w:rPr>
        <w:b/>
        <w:sz w:val="22"/>
      </w:rPr>
      <w:fldChar w:fldCharType="separate"/>
    </w:r>
    <w:r>
      <w:rPr>
        <w:rFonts w:ascii="Arial" w:eastAsia="Arial" w:hAnsi="Arial" w:cs="Arial"/>
        <w:b/>
        <w:sz w:val="22"/>
      </w:rPr>
      <w:t>11</w:t>
    </w:r>
    <w:r>
      <w:rPr>
        <w:b/>
        <w:sz w:val="22"/>
      </w:rPr>
      <w:fldChar w:fldCharType="end"/>
    </w:r>
    <w:r>
      <w:rPr>
        <w:rFonts w:ascii="Arial" w:eastAsia="Arial" w:hAnsi="Arial" w:cs="Arial"/>
        <w:b/>
        <w:sz w:val="22"/>
      </w:rPr>
      <w:t xml:space="preserve"> </w:t>
    </w:r>
  </w:p>
  <w:p w14:paraId="3BACF5E5" w14:textId="77777777" w:rsidR="002E5E66" w:rsidRDefault="00327918">
    <w:pPr>
      <w:spacing w:line="259" w:lineRule="auto"/>
      <w:ind w:right="2"/>
      <w:jc w:val="right"/>
    </w:pPr>
    <w:r>
      <w:rPr>
        <w:sz w:val="22"/>
      </w:rPr>
      <w:t xml:space="preserve">PACM-COM-CGVC-B </w:t>
    </w:r>
  </w:p>
  <w:p w14:paraId="75621E8A" w14:textId="77777777" w:rsidR="002E5E66" w:rsidRDefault="00327918">
    <w:pPr>
      <w:spacing w:line="259" w:lineRule="auto"/>
      <w:ind w:right="-59"/>
      <w:jc w:val="righ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DA4AD" w14:textId="77777777" w:rsidR="002E5E66" w:rsidRDefault="00327918">
    <w:pPr>
      <w:spacing w:line="259" w:lineRule="auto"/>
      <w:ind w:right="2"/>
      <w:jc w:val="right"/>
    </w:pPr>
    <w:r>
      <w:rPr>
        <w:b/>
        <w:sz w:val="22"/>
      </w:rPr>
      <w:fldChar w:fldCharType="begin"/>
    </w:r>
    <w:r>
      <w:rPr>
        <w:b/>
        <w:sz w:val="22"/>
      </w:rPr>
      <w:instrText xml:space="preserve"> PAGE   \* MERGEFORMAT </w:instrText>
    </w:r>
    <w:r>
      <w:rPr>
        <w:b/>
        <w:sz w:val="22"/>
      </w:rPr>
      <w:fldChar w:fldCharType="separate"/>
    </w:r>
    <w:r>
      <w:rPr>
        <w:rFonts w:ascii="Arial" w:eastAsia="Arial" w:hAnsi="Arial" w:cs="Arial"/>
        <w:b/>
        <w:sz w:val="22"/>
      </w:rPr>
      <w:t>10</w:t>
    </w:r>
    <w:r>
      <w:rPr>
        <w:b/>
        <w:sz w:val="22"/>
      </w:rPr>
      <w:fldChar w:fldCharType="end"/>
    </w:r>
    <w:r>
      <w:rPr>
        <w:rFonts w:ascii="Arial" w:eastAsia="Arial" w:hAnsi="Arial" w:cs="Arial"/>
        <w:b/>
        <w:sz w:val="22"/>
      </w:rPr>
      <w:t>/</w:t>
    </w:r>
    <w:r>
      <w:rPr>
        <w:b/>
        <w:sz w:val="22"/>
      </w:rPr>
      <w:fldChar w:fldCharType="begin"/>
    </w:r>
    <w:r>
      <w:rPr>
        <w:b/>
        <w:sz w:val="22"/>
      </w:rPr>
      <w:instrText xml:space="preserve"> NUMPAGES   \* MERGEFORMAT </w:instrText>
    </w:r>
    <w:r>
      <w:rPr>
        <w:b/>
        <w:sz w:val="22"/>
      </w:rPr>
      <w:fldChar w:fldCharType="separate"/>
    </w:r>
    <w:r>
      <w:rPr>
        <w:rFonts w:ascii="Arial" w:eastAsia="Arial" w:hAnsi="Arial" w:cs="Arial"/>
        <w:b/>
        <w:sz w:val="22"/>
      </w:rPr>
      <w:t>11</w:t>
    </w:r>
    <w:r>
      <w:rPr>
        <w:b/>
        <w:sz w:val="22"/>
      </w:rPr>
      <w:fldChar w:fldCharType="end"/>
    </w:r>
    <w:r>
      <w:rPr>
        <w:rFonts w:ascii="Arial" w:eastAsia="Arial" w:hAnsi="Arial" w:cs="Arial"/>
        <w:b/>
        <w:sz w:val="22"/>
      </w:rPr>
      <w:t xml:space="preserve"> </w:t>
    </w:r>
  </w:p>
  <w:p w14:paraId="72834F12" w14:textId="77777777" w:rsidR="002E5E66" w:rsidRDefault="00327918">
    <w:pPr>
      <w:spacing w:line="259" w:lineRule="auto"/>
      <w:ind w:right="2"/>
      <w:jc w:val="right"/>
    </w:pPr>
    <w:r>
      <w:rPr>
        <w:sz w:val="22"/>
      </w:rPr>
      <w:t xml:space="preserve">PACM-COM-CGVC-B </w:t>
    </w:r>
  </w:p>
  <w:p w14:paraId="327D57A8" w14:textId="77777777" w:rsidR="002E5E66" w:rsidRDefault="00327918">
    <w:pPr>
      <w:spacing w:line="259" w:lineRule="auto"/>
      <w:ind w:right="-59"/>
      <w:jc w:val="righ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C8FEF" w14:textId="77777777" w:rsidR="00224880" w:rsidRDefault="00224880">
      <w:r>
        <w:separator/>
      </w:r>
    </w:p>
  </w:footnote>
  <w:footnote w:type="continuationSeparator" w:id="0">
    <w:p w14:paraId="745FD6F5" w14:textId="77777777" w:rsidR="00224880" w:rsidRDefault="00224880">
      <w:r>
        <w:continuationSeparator/>
      </w:r>
    </w:p>
  </w:footnote>
  <w:footnote w:type="continuationNotice" w:id="1">
    <w:p w14:paraId="25A579EF" w14:textId="77777777" w:rsidR="00224880" w:rsidRDefault="002248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90669" w14:textId="77777777" w:rsidR="002E5E66" w:rsidRDefault="00327918">
    <w:pPr>
      <w:spacing w:after="72" w:line="259" w:lineRule="auto"/>
    </w:pPr>
    <w:r>
      <w:rPr>
        <w:rFonts w:ascii="Calibri" w:eastAsia="Calibri" w:hAnsi="Calibri" w:cs="Calibri"/>
        <w:noProof/>
        <w:color w:val="000000"/>
        <w:sz w:val="22"/>
        <w:lang w:eastAsia="fr-FR" w:bidi="ar-SA"/>
      </w:rPr>
      <mc:AlternateContent>
        <mc:Choice Requires="wpg">
          <w:drawing>
            <wp:anchor distT="0" distB="0" distL="114300" distR="114300" simplePos="0" relativeHeight="251654144" behindDoc="0" locked="0" layoutInCell="1" allowOverlap="1" wp14:anchorId="0FF22C16" wp14:editId="5891F7A5">
              <wp:simplePos x="0" y="0"/>
              <wp:positionH relativeFrom="page">
                <wp:posOffset>329184</wp:posOffset>
              </wp:positionH>
              <wp:positionV relativeFrom="page">
                <wp:posOffset>1399027</wp:posOffset>
              </wp:positionV>
              <wp:extent cx="6879336" cy="6097"/>
              <wp:effectExtent l="0" t="0" r="0" b="0"/>
              <wp:wrapSquare wrapText="bothSides"/>
              <wp:docPr id="2" name="Group 12554"/>
              <wp:cNvGraphicFramePr/>
              <a:graphic xmlns:a="http://schemas.openxmlformats.org/drawingml/2006/main">
                <a:graphicData uri="http://schemas.microsoft.com/office/word/2010/wordprocessingGroup">
                  <wpg:wgp>
                    <wpg:cNvGrpSpPr/>
                    <wpg:grpSpPr bwMode="auto">
                      <a:xfrm>
                        <a:off x="0" y="0"/>
                        <a:ext cx="6879336" cy="6097"/>
                        <a:chOff x="0" y="0"/>
                        <a:chExt cx="6879336" cy="6097"/>
                      </a:xfrm>
                    </wpg:grpSpPr>
                    <wps:wsp>
                      <wps:cNvPr id="11" name="Forme libre : forme 11"/>
                      <wps:cNvSpPr/>
                      <wps:spPr bwMode="auto">
                        <a:xfrm>
                          <a:off x="0" y="0"/>
                          <a:ext cx="6879336" cy="9144"/>
                        </a:xfrm>
                        <a:custGeom>
                          <a:avLst/>
                          <a:gdLst/>
                          <a:ahLst/>
                          <a:cxnLst/>
                          <a:rect l="0" t="0" r="0" b="0"/>
                          <a:pathLst>
                            <a:path w="6879336" h="9144" extrusionOk="0">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anchor>
          </w:drawing>
        </mc:Choice>
        <mc:Fallback>
          <w:pict>
            <v:group w14:anchorId="4E858CCC" id="Group 12554" o:spid="_x0000_s1026" style="position:absolute;margin-left:25.9pt;margin-top:110.15pt;width:541.7pt;height:.5pt;z-index:251654144;mso-position-horizontal-relative:page;mso-position-vertical-relative:page" coordsize="68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">
              <v:shape id="Forme libre : forme 11" o:spid="_x0000_s1027" style="position:absolute;width:68793;height:91;visibility:visible;mso-wrap-style:square;v-text-anchor:top" coordsize="6879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" path="m,l6879336,r,9144l,9144,,e" fillcolor="black" stroked="f" strokeweight="0">
                <v:stroke miterlimit="83231f" joinstyle="miter"/>
                <v:path arrowok="t" o:extrusionok="f" textboxrect="0,0,6879336,9144"/>
              </v:shape>
              <w10:wrap type="square" anchorx="page" anchory="page"/>
            </v:group>
          </w:pict>
        </mc:Fallback>
      </mc:AlternateContent>
    </w:r>
    <w:r>
      <w:rPr>
        <w:noProof/>
        <w:lang w:eastAsia="fr-FR" w:bidi="ar-SA"/>
      </w:rPr>
      <w:drawing>
        <wp:anchor distT="0" distB="0" distL="114300" distR="114300" simplePos="0" relativeHeight="251656192" behindDoc="0" locked="0" layoutInCell="1" allowOverlap="1" wp14:anchorId="72D662DC" wp14:editId="259B7DAC">
          <wp:simplePos x="0" y="0"/>
          <wp:positionH relativeFrom="page">
            <wp:posOffset>332232</wp:posOffset>
          </wp:positionH>
          <wp:positionV relativeFrom="page">
            <wp:posOffset>353564</wp:posOffset>
          </wp:positionV>
          <wp:extent cx="2197608" cy="423672"/>
          <wp:effectExtent l="0" t="0" r="0" b="0"/>
          <wp:wrapSquare wrapText="bothSides"/>
          <wp:docPr id="401309050" name="Picture 91"/>
          <wp:cNvGraphicFramePr/>
          <a:graphic xmlns:a="http://schemas.openxmlformats.org/drawingml/2006/main">
            <a:graphicData uri="http://schemas.openxmlformats.org/drawingml/2006/picture">
              <pic:pic xmlns:pic="http://schemas.openxmlformats.org/drawingml/2006/picture">
                <pic:nvPicPr>
                  <pic:cNvPr id="9" name="Picture 91"/>
                  <pic:cNvPicPr/>
                </pic:nvPicPr>
                <pic:blipFill>
                  <a:blip r:embed="rId1"/>
                  <a:stretch/>
                </pic:blipFill>
                <pic:spPr bwMode="auto">
                  <a:xfrm>
                    <a:off x="0" y="0"/>
                    <a:ext cx="2197608" cy="423672"/>
                  </a:xfrm>
                  <a:prstGeom prst="rect">
                    <a:avLst/>
                  </a:prstGeom>
                </pic:spPr>
              </pic:pic>
            </a:graphicData>
          </a:graphic>
        </wp:anchor>
      </w:drawing>
    </w:r>
    <w:r>
      <w:rPr>
        <w:sz w:val="22"/>
      </w:rPr>
      <w:t xml:space="preserve"> </w:t>
    </w:r>
  </w:p>
  <w:p w14:paraId="6E17C5B4" w14:textId="77777777" w:rsidR="002E5E66" w:rsidRDefault="00327918">
    <w:pPr>
      <w:tabs>
        <w:tab w:val="center" w:pos="2294"/>
        <w:tab w:val="right" w:pos="9108"/>
      </w:tabs>
      <w:spacing w:line="259" w:lineRule="auto"/>
    </w:pPr>
    <w:r>
      <w:rPr>
        <w:rFonts w:ascii="Calibri" w:eastAsia="Calibri" w:hAnsi="Calibri" w:cs="Calibri"/>
        <w:color w:val="000000"/>
        <w:sz w:val="22"/>
      </w:rPr>
      <w:tab/>
    </w:r>
    <w:r>
      <w:rPr>
        <w:sz w:val="22"/>
      </w:rPr>
      <w:t xml:space="preserve"> </w:t>
    </w:r>
    <w:r>
      <w:rPr>
        <w:sz w:val="22"/>
      </w:rPr>
      <w:tab/>
    </w:r>
    <w:r>
      <w:rPr>
        <w:rFonts w:ascii="Arial" w:eastAsia="Arial" w:hAnsi="Arial" w:cs="Arial"/>
        <w:b/>
        <w:sz w:val="32"/>
      </w:rPr>
      <w:t xml:space="preserve">CONTRAT DE MAINTENANCE </w:t>
    </w:r>
  </w:p>
  <w:p w14:paraId="2108893F" w14:textId="77777777" w:rsidR="002E5E66" w:rsidRDefault="00327918">
    <w:pPr>
      <w:tabs>
        <w:tab w:val="center" w:pos="4536"/>
        <w:tab w:val="right" w:pos="9108"/>
      </w:tabs>
      <w:spacing w:line="259" w:lineRule="auto"/>
    </w:pPr>
    <w:r>
      <w:rPr>
        <w:sz w:val="22"/>
      </w:rPr>
      <w:t xml:space="preserve"> </w:t>
    </w:r>
    <w:r>
      <w:rPr>
        <w:sz w:val="22"/>
      </w:rPr>
      <w:tab/>
      <w:t xml:space="preserve"> </w:t>
    </w:r>
    <w:r>
      <w:rPr>
        <w:sz w:val="22"/>
      </w:rPr>
      <w:tab/>
    </w:r>
    <w:r>
      <w:rPr>
        <w:sz w:val="32"/>
      </w:rPr>
      <w:t xml:space="preserve">CONDITIONS GENERALES </w:t>
    </w:r>
  </w:p>
  <w:p w14:paraId="5F85FD4B" w14:textId="77777777" w:rsidR="002E5E66" w:rsidRDefault="00327918">
    <w:pPr>
      <w:spacing w:line="259" w:lineRule="auto"/>
    </w:pPr>
    <w:r>
      <w:rPr>
        <w:sz w:val="22"/>
      </w:rPr>
      <w:t xml:space="preserve"> </w:t>
    </w:r>
  </w:p>
  <w:p w14:paraId="3253040F" w14:textId="77777777" w:rsidR="002E5E66" w:rsidRDefault="00327918">
    <w:pPr>
      <w:spacing w:line="259" w:lineRule="auto"/>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C85A" w14:textId="77777777" w:rsidR="002E5E66" w:rsidRDefault="00327918">
    <w:pPr>
      <w:spacing w:after="72" w:line="259" w:lineRule="auto"/>
    </w:pPr>
    <w:r>
      <w:rPr>
        <w:rFonts w:ascii="Calibri" w:eastAsia="Calibri" w:hAnsi="Calibri" w:cs="Calibri"/>
        <w:noProof/>
        <w:color w:val="000000"/>
        <w:sz w:val="22"/>
        <w:lang w:eastAsia="fr-FR" w:bidi="ar-SA"/>
      </w:rPr>
      <mc:AlternateContent>
        <mc:Choice Requires="wpg">
          <w:drawing>
            <wp:anchor distT="0" distB="0" distL="114300" distR="114300" simplePos="0" relativeHeight="251658240" behindDoc="0" locked="0" layoutInCell="1" allowOverlap="1" wp14:anchorId="5930EAC0" wp14:editId="44AABB97">
              <wp:simplePos x="0" y="0"/>
              <wp:positionH relativeFrom="page">
                <wp:posOffset>329184</wp:posOffset>
              </wp:positionH>
              <wp:positionV relativeFrom="page">
                <wp:posOffset>1399027</wp:posOffset>
              </wp:positionV>
              <wp:extent cx="6879336" cy="6097"/>
              <wp:effectExtent l="0" t="0" r="0" b="0"/>
              <wp:wrapSquare wrapText="bothSides"/>
              <wp:docPr id="1" name="Group 12511"/>
              <wp:cNvGraphicFramePr/>
              <a:graphic xmlns:a="http://schemas.openxmlformats.org/drawingml/2006/main">
                <a:graphicData uri="http://schemas.microsoft.com/office/word/2010/wordprocessingGroup">
                  <wpg:wgp>
                    <wpg:cNvGrpSpPr/>
                    <wpg:grpSpPr bwMode="auto">
                      <a:xfrm>
                        <a:off x="0" y="0"/>
                        <a:ext cx="6879336" cy="6097"/>
                        <a:chOff x="0" y="0"/>
                        <a:chExt cx="6879336" cy="6097"/>
                      </a:xfrm>
                    </wpg:grpSpPr>
                    <wps:wsp>
                      <wps:cNvPr id="5" name="Forme libre : forme 4"/>
                      <wps:cNvSpPr/>
                      <wps:spPr bwMode="auto">
                        <a:xfrm>
                          <a:off x="0" y="0"/>
                          <a:ext cx="6879336" cy="9144"/>
                        </a:xfrm>
                        <a:custGeom>
                          <a:avLst/>
                          <a:gdLst/>
                          <a:ahLst/>
                          <a:cxnLst/>
                          <a:rect l="0" t="0" r="0" b="0"/>
                          <a:pathLst>
                            <a:path w="6879336" h="9144" extrusionOk="0">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anchor>
          </w:drawing>
        </mc:Choice>
        <mc:Fallback>
          <w:pict>
            <v:group w14:anchorId="53AD4F84" id="Group 12511" o:spid="_x0000_s1026" style="position:absolute;margin-left:25.9pt;margin-top:110.15pt;width:541.7pt;height:.5pt;z-index:251658240;mso-position-horizontal-relative:page;mso-position-vertical-relative:page" coordsize="68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">
              <v:shape id="Forme libre : forme 4" o:spid="_x0000_s1027" style="position:absolute;width:68793;height:91;visibility:visible;mso-wrap-style:square;v-text-anchor:top" coordsize="6879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" path="m,l6879336,r,9144l,9144,,e" fillcolor="black" stroked="f" strokeweight="0">
                <v:stroke miterlimit="83231f" joinstyle="miter"/>
                <v:path arrowok="t" o:extrusionok="f" textboxrect="0,0,6879336,9144"/>
              </v:shape>
              <w10:wrap type="square" anchorx="page" anchory="page"/>
            </v:group>
          </w:pict>
        </mc:Fallback>
      </mc:AlternateContent>
    </w:r>
    <w:r>
      <w:rPr>
        <w:sz w:val="22"/>
      </w:rPr>
      <w:t xml:space="preserve"> </w:t>
    </w:r>
  </w:p>
  <w:p w14:paraId="182CD14B" w14:textId="7F2CC8FD" w:rsidR="002E5E66" w:rsidRDefault="00327918" w:rsidP="00A54F49">
    <w:pPr>
      <w:tabs>
        <w:tab w:val="center" w:pos="2294"/>
        <w:tab w:val="right" w:pos="9108"/>
      </w:tabs>
      <w:spacing w:line="259" w:lineRule="auto"/>
    </w:pPr>
    <w:r>
      <w:rPr>
        <w:rFonts w:ascii="Calibri" w:eastAsia="Calibri" w:hAnsi="Calibri" w:cs="Calibri"/>
        <w:color w:val="000000"/>
        <w:sz w:val="22"/>
      </w:rPr>
      <w:tab/>
    </w:r>
    <w:r>
      <w:rPr>
        <w:sz w:val="22"/>
      </w:rPr>
      <w:t xml:space="preserve"> </w:t>
    </w:r>
    <w:r>
      <w:rPr>
        <w:sz w:val="22"/>
      </w:rPr>
      <w:tab/>
    </w:r>
    <w:r>
      <w:rPr>
        <w:sz w:val="32"/>
      </w:rPr>
      <w:t xml:space="preserve"> </w:t>
    </w:r>
  </w:p>
  <w:p w14:paraId="0A65EB5D" w14:textId="77777777" w:rsidR="002E5E66" w:rsidRDefault="00327918">
    <w:pPr>
      <w:spacing w:line="259" w:lineRule="auto"/>
    </w:pPr>
    <w:r>
      <w:rPr>
        <w:sz w:val="22"/>
      </w:rPr>
      <w:t xml:space="preserve"> </w:t>
    </w:r>
  </w:p>
  <w:p w14:paraId="7B9C0163" w14:textId="43633647" w:rsidR="00A54F49" w:rsidRDefault="00327918" w:rsidP="00A54F49">
    <w:pPr>
      <w:spacing w:after="200" w:line="100" w:lineRule="atLeast"/>
      <w:ind w:left="720"/>
      <w:contextualSpacing/>
      <w:jc w:val="both"/>
      <w:rPr>
        <w:rFonts w:eastAsia="Times New Roman" w:cs="Times New Roman"/>
        <w:b/>
        <w:bCs/>
        <w:i/>
        <w:iCs/>
        <w:color w:val="1F497D"/>
        <w:sz w:val="28"/>
        <w:szCs w:val="28"/>
      </w:rPr>
    </w:pPr>
    <w:r>
      <w:rPr>
        <w:sz w:val="22"/>
      </w:rPr>
      <w:t xml:space="preserve"> </w:t>
    </w:r>
    <w:r w:rsidR="00A54F49">
      <w:rPr>
        <w:rFonts w:eastAsia="Times New Roman" w:cs="Times New Roman"/>
        <w:b/>
        <w:bCs/>
        <w:i/>
        <w:iCs/>
        <w:color w:val="1F497D" w:themeColor="text2"/>
        <w:sz w:val="28"/>
        <w:szCs w:val="28"/>
      </w:rPr>
      <w:t>Annexe</w:t>
    </w:r>
    <w:r w:rsidR="00511A53">
      <w:rPr>
        <w:rFonts w:eastAsia="Times New Roman" w:cs="Times New Roman"/>
        <w:b/>
        <w:bCs/>
        <w:i/>
        <w:iCs/>
        <w:color w:val="1F497D" w:themeColor="text2"/>
        <w:sz w:val="28"/>
        <w:szCs w:val="28"/>
      </w:rPr>
      <w:t>s</w:t>
    </w:r>
    <w:r w:rsidR="00A54F49">
      <w:rPr>
        <w:rFonts w:eastAsia="Times New Roman" w:cs="Times New Roman"/>
        <w:b/>
        <w:bCs/>
        <w:i/>
        <w:iCs/>
        <w:color w:val="1F497D" w:themeColor="text2"/>
        <w:sz w:val="28"/>
        <w:szCs w:val="28"/>
      </w:rPr>
      <w:t xml:space="preserve"> </w:t>
    </w:r>
    <w:r w:rsidR="00511A53">
      <w:rPr>
        <w:rFonts w:eastAsia="Times New Roman" w:cs="Times New Roman"/>
        <w:b/>
        <w:bCs/>
        <w:i/>
        <w:iCs/>
        <w:color w:val="1F497D" w:themeColor="text2"/>
        <w:sz w:val="28"/>
        <w:szCs w:val="28"/>
      </w:rPr>
      <w:t>:</w:t>
    </w:r>
    <w:r w:rsidR="00A54F49">
      <w:rPr>
        <w:rFonts w:eastAsia="Times New Roman" w:cs="Times New Roman"/>
        <w:b/>
        <w:bCs/>
        <w:i/>
        <w:iCs/>
        <w:color w:val="1F497D" w:themeColor="text2"/>
        <w:sz w:val="28"/>
        <w:szCs w:val="28"/>
      </w:rPr>
      <w:t xml:space="preserve"> </w:t>
    </w:r>
  </w:p>
  <w:p w14:paraId="0302FC58" w14:textId="2AEE1DD0" w:rsidR="002E5E66" w:rsidRDefault="002E5E66">
    <w:pPr>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092FC" w14:textId="77777777" w:rsidR="002E5E66" w:rsidRDefault="00327918">
    <w:pPr>
      <w:spacing w:after="72" w:line="259" w:lineRule="auto"/>
    </w:pPr>
    <w:r>
      <w:rPr>
        <w:rFonts w:ascii="Calibri" w:eastAsia="Calibri" w:hAnsi="Calibri" w:cs="Calibri"/>
        <w:noProof/>
        <w:color w:val="000000"/>
        <w:sz w:val="22"/>
        <w:lang w:eastAsia="fr-FR" w:bidi="ar-SA"/>
      </w:rPr>
      <mc:AlternateContent>
        <mc:Choice Requires="wpg">
          <w:drawing>
            <wp:anchor distT="0" distB="0" distL="114300" distR="114300" simplePos="0" relativeHeight="251661312" behindDoc="0" locked="0" layoutInCell="1" allowOverlap="1" wp14:anchorId="64EB62A6" wp14:editId="35346F7E">
              <wp:simplePos x="0" y="0"/>
              <wp:positionH relativeFrom="page">
                <wp:posOffset>329184</wp:posOffset>
              </wp:positionH>
              <wp:positionV relativeFrom="page">
                <wp:posOffset>1399027</wp:posOffset>
              </wp:positionV>
              <wp:extent cx="6879336" cy="6097"/>
              <wp:effectExtent l="0" t="0" r="0" b="0"/>
              <wp:wrapSquare wrapText="bothSides"/>
              <wp:docPr id="4" name="Group 12468"/>
              <wp:cNvGraphicFramePr/>
              <a:graphic xmlns:a="http://schemas.openxmlformats.org/drawingml/2006/main">
                <a:graphicData uri="http://schemas.microsoft.com/office/word/2010/wordprocessingGroup">
                  <wpg:wgp>
                    <wpg:cNvGrpSpPr/>
                    <wpg:grpSpPr bwMode="auto">
                      <a:xfrm>
                        <a:off x="0" y="0"/>
                        <a:ext cx="6879336" cy="6097"/>
                        <a:chOff x="0" y="0"/>
                        <a:chExt cx="6879336" cy="6097"/>
                      </a:xfrm>
                    </wpg:grpSpPr>
                    <wps:wsp>
                      <wps:cNvPr id="13" name="Forme libre : forme 13"/>
                      <wps:cNvSpPr/>
                      <wps:spPr bwMode="auto">
                        <a:xfrm>
                          <a:off x="0" y="0"/>
                          <a:ext cx="6879336" cy="9144"/>
                        </a:xfrm>
                        <a:custGeom>
                          <a:avLst/>
                          <a:gdLst/>
                          <a:ahLst/>
                          <a:cxnLst/>
                          <a:rect l="0" t="0" r="0" b="0"/>
                          <a:pathLst>
                            <a:path w="6879336" h="9144" extrusionOk="0">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rot="0">
                        <a:prstTxWarp prst="textNoShape">
                          <a:avLst/>
                        </a:prstTxWarp>
                        <a:noAutofit/>
                      </wps:bodyPr>
                    </wps:wsp>
                  </wpg:wgp>
                </a:graphicData>
              </a:graphic>
            </wp:anchor>
          </w:drawing>
        </mc:Choice>
        <mc:Fallback>
          <w:pict>
            <v:group w14:anchorId="37EEDAA0" id="Group 12468" o:spid="_x0000_s1026" style="position:absolute;margin-left:25.9pt;margin-top:110.15pt;width:541.7pt;height:.5pt;z-index:251661312;mso-position-horizontal-relative:page;mso-position-vertical-relative:page" coordsize="68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">
              <v:shape id="Forme libre : forme 13" o:spid="_x0000_s1027" style="position:absolute;width:68793;height:91;visibility:visible;mso-wrap-style:square;v-text-anchor:top" coordsize="6879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" path="m,l6879336,r,9144l,9144,,e" fillcolor="black" stroked="f" strokeweight="0">
                <v:stroke miterlimit="83231f" joinstyle="miter"/>
                <v:path arrowok="t" o:extrusionok="f" textboxrect="0,0,6879336,9144"/>
              </v:shape>
              <w10:wrap type="square" anchorx="page" anchory="page"/>
            </v:group>
          </w:pict>
        </mc:Fallback>
      </mc:AlternateContent>
    </w:r>
    <w:r>
      <w:rPr>
        <w:noProof/>
        <w:lang w:eastAsia="fr-FR" w:bidi="ar-SA"/>
      </w:rPr>
      <w:drawing>
        <wp:anchor distT="0" distB="0" distL="114300" distR="114300" simplePos="0" relativeHeight="251662336" behindDoc="0" locked="0" layoutInCell="1" allowOverlap="1" wp14:anchorId="37A611E9" wp14:editId="7909E903">
          <wp:simplePos x="0" y="0"/>
          <wp:positionH relativeFrom="page">
            <wp:posOffset>332232</wp:posOffset>
          </wp:positionH>
          <wp:positionV relativeFrom="page">
            <wp:posOffset>353564</wp:posOffset>
          </wp:positionV>
          <wp:extent cx="2197608" cy="423672"/>
          <wp:effectExtent l="0" t="0" r="0" b="0"/>
          <wp:wrapSquare wrapText="bothSides"/>
          <wp:docPr id="1489081276" name="Picture 91"/>
          <wp:cNvGraphicFramePr/>
          <a:graphic xmlns:a="http://schemas.openxmlformats.org/drawingml/2006/main">
            <a:graphicData uri="http://schemas.openxmlformats.org/drawingml/2006/picture">
              <pic:pic xmlns:pic="http://schemas.openxmlformats.org/drawingml/2006/picture">
                <pic:nvPicPr>
                  <pic:cNvPr id="10" name="Picture 91"/>
                  <pic:cNvPicPr/>
                </pic:nvPicPr>
                <pic:blipFill>
                  <a:blip r:embed="rId1"/>
                  <a:stretch/>
                </pic:blipFill>
                <pic:spPr bwMode="auto">
                  <a:xfrm>
                    <a:off x="0" y="0"/>
                    <a:ext cx="2197608" cy="423672"/>
                  </a:xfrm>
                  <a:prstGeom prst="rect">
                    <a:avLst/>
                  </a:prstGeom>
                </pic:spPr>
              </pic:pic>
            </a:graphicData>
          </a:graphic>
        </wp:anchor>
      </w:drawing>
    </w:r>
    <w:r>
      <w:rPr>
        <w:sz w:val="22"/>
      </w:rPr>
      <w:t xml:space="preserve"> </w:t>
    </w:r>
  </w:p>
  <w:p w14:paraId="2C73B300" w14:textId="77777777" w:rsidR="002E5E66" w:rsidRDefault="00327918">
    <w:pPr>
      <w:tabs>
        <w:tab w:val="center" w:pos="2294"/>
        <w:tab w:val="right" w:pos="9108"/>
      </w:tabs>
      <w:spacing w:line="259" w:lineRule="auto"/>
    </w:pPr>
    <w:r>
      <w:rPr>
        <w:rFonts w:ascii="Calibri" w:eastAsia="Calibri" w:hAnsi="Calibri" w:cs="Calibri"/>
        <w:color w:val="000000"/>
        <w:sz w:val="22"/>
      </w:rPr>
      <w:tab/>
    </w:r>
    <w:r>
      <w:rPr>
        <w:sz w:val="22"/>
      </w:rPr>
      <w:t xml:space="preserve"> </w:t>
    </w:r>
    <w:r>
      <w:rPr>
        <w:sz w:val="22"/>
      </w:rPr>
      <w:tab/>
    </w:r>
    <w:r>
      <w:rPr>
        <w:rFonts w:ascii="Arial" w:eastAsia="Arial" w:hAnsi="Arial" w:cs="Arial"/>
        <w:b/>
        <w:sz w:val="32"/>
      </w:rPr>
      <w:t xml:space="preserve">CONTRAT DE MAINTENANCE </w:t>
    </w:r>
  </w:p>
  <w:p w14:paraId="6DA6DEBD" w14:textId="77777777" w:rsidR="002E5E66" w:rsidRDefault="00327918">
    <w:pPr>
      <w:tabs>
        <w:tab w:val="center" w:pos="4536"/>
        <w:tab w:val="right" w:pos="9108"/>
      </w:tabs>
      <w:spacing w:line="259" w:lineRule="auto"/>
    </w:pPr>
    <w:r>
      <w:rPr>
        <w:sz w:val="22"/>
      </w:rPr>
      <w:t xml:space="preserve"> </w:t>
    </w:r>
    <w:r>
      <w:rPr>
        <w:sz w:val="22"/>
      </w:rPr>
      <w:tab/>
      <w:t xml:space="preserve"> </w:t>
    </w:r>
    <w:r>
      <w:rPr>
        <w:sz w:val="22"/>
      </w:rPr>
      <w:tab/>
    </w:r>
    <w:r>
      <w:rPr>
        <w:sz w:val="32"/>
      </w:rPr>
      <w:t xml:space="preserve">CONDITIONS GENERALES </w:t>
    </w:r>
  </w:p>
  <w:p w14:paraId="35BBED66" w14:textId="77777777" w:rsidR="002E5E66" w:rsidRDefault="00327918">
    <w:pPr>
      <w:spacing w:line="259" w:lineRule="auto"/>
    </w:pPr>
    <w:r>
      <w:rPr>
        <w:sz w:val="22"/>
      </w:rPr>
      <w:t xml:space="preserve"> </w:t>
    </w:r>
  </w:p>
  <w:p w14:paraId="058F3BE6" w14:textId="77777777" w:rsidR="002E5E66" w:rsidRDefault="00327918">
    <w:pPr>
      <w:spacing w:line="259" w:lineRule="auto"/>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A54DE"/>
    <w:multiLevelType w:val="multilevel"/>
    <w:tmpl w:val="34BEE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16D61"/>
    <w:multiLevelType w:val="hybridMultilevel"/>
    <w:tmpl w:val="47666C48"/>
    <w:lvl w:ilvl="0" w:tplc="7916AD78">
      <w:start w:val="1"/>
      <w:numFmt w:val="lowerRoman"/>
      <w:lvlText w:val="(%1)"/>
      <w:lvlJc w:val="left"/>
      <w:pPr>
        <w:ind w:left="1500" w:hanging="108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 w15:restartNumberingAfterBreak="0">
    <w:nsid w:val="0BCF405E"/>
    <w:multiLevelType w:val="multilevel"/>
    <w:tmpl w:val="3536D2BA"/>
    <w:lvl w:ilvl="0">
      <w:start w:val="1"/>
      <w:numFmt w:val="bullet"/>
      <w:lvlText w:val="-"/>
      <w:lvlJc w:val="left"/>
      <w:pPr>
        <w:ind w:left="720" w:hanging="360"/>
      </w:pPr>
      <w:rPr>
        <w:rFonts w:ascii="Times New Roman" w:eastAsia="Arial Unicode MS"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177EE2"/>
    <w:multiLevelType w:val="multilevel"/>
    <w:tmpl w:val="01B60950"/>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150640C6"/>
    <w:multiLevelType w:val="multilevel"/>
    <w:tmpl w:val="413C1F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8E2D2C"/>
    <w:multiLevelType w:val="hybridMultilevel"/>
    <w:tmpl w:val="D0A257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8B07E0"/>
    <w:multiLevelType w:val="multilevel"/>
    <w:tmpl w:val="9B045CFA"/>
    <w:lvl w:ilvl="0">
      <w:start w:val="1"/>
      <w:numFmt w:val="bullet"/>
      <w:lvlText w:val="-"/>
      <w:lvlJc w:val="left"/>
      <w:pPr>
        <w:ind w:left="772"/>
      </w:pPr>
      <w:rPr>
        <w:rFonts w:ascii="Arial" w:eastAsia="Arial" w:hAnsi="Arial" w:cs="Arial"/>
        <w:b w:val="0"/>
        <w:i w:val="0"/>
        <w:strike w:val="0"/>
        <w:color w:val="555655"/>
        <w:sz w:val="18"/>
        <w:szCs w:val="18"/>
        <w:u w:val="none"/>
        <w:shd w:val="clear" w:color="auto" w:fill="auto"/>
        <w:vertAlign w:val="baseline"/>
      </w:rPr>
    </w:lvl>
    <w:lvl w:ilvl="1">
      <w:start w:val="1"/>
      <w:numFmt w:val="bullet"/>
      <w:lvlText w:val="o"/>
      <w:lvlJc w:val="left"/>
      <w:pPr>
        <w:ind w:left="1324"/>
      </w:pPr>
      <w:rPr>
        <w:rFonts w:ascii="Arial" w:eastAsia="Arial" w:hAnsi="Arial" w:cs="Arial"/>
        <w:b w:val="0"/>
        <w:i w:val="0"/>
        <w:strike w:val="0"/>
        <w:color w:val="555655"/>
        <w:sz w:val="18"/>
        <w:szCs w:val="18"/>
        <w:u w:val="none"/>
        <w:shd w:val="clear" w:color="auto" w:fill="auto"/>
        <w:vertAlign w:val="baseline"/>
      </w:rPr>
    </w:lvl>
    <w:lvl w:ilvl="2">
      <w:start w:val="1"/>
      <w:numFmt w:val="bullet"/>
      <w:lvlText w:val="▪"/>
      <w:lvlJc w:val="left"/>
      <w:pPr>
        <w:ind w:left="2044"/>
      </w:pPr>
      <w:rPr>
        <w:rFonts w:ascii="Arial" w:eastAsia="Arial" w:hAnsi="Arial" w:cs="Arial"/>
        <w:b w:val="0"/>
        <w:i w:val="0"/>
        <w:strike w:val="0"/>
        <w:color w:val="555655"/>
        <w:sz w:val="18"/>
        <w:szCs w:val="18"/>
        <w:u w:val="none"/>
        <w:shd w:val="clear" w:color="auto" w:fill="auto"/>
        <w:vertAlign w:val="baseline"/>
      </w:rPr>
    </w:lvl>
    <w:lvl w:ilvl="3">
      <w:start w:val="1"/>
      <w:numFmt w:val="bullet"/>
      <w:lvlText w:val="•"/>
      <w:lvlJc w:val="left"/>
      <w:pPr>
        <w:ind w:left="2764"/>
      </w:pPr>
      <w:rPr>
        <w:rFonts w:ascii="Arial" w:eastAsia="Arial" w:hAnsi="Arial" w:cs="Arial"/>
        <w:b w:val="0"/>
        <w:i w:val="0"/>
        <w:strike w:val="0"/>
        <w:color w:val="555655"/>
        <w:sz w:val="18"/>
        <w:szCs w:val="18"/>
        <w:u w:val="none"/>
        <w:shd w:val="clear" w:color="auto" w:fill="auto"/>
        <w:vertAlign w:val="baseline"/>
      </w:rPr>
    </w:lvl>
    <w:lvl w:ilvl="4">
      <w:start w:val="1"/>
      <w:numFmt w:val="bullet"/>
      <w:lvlText w:val="o"/>
      <w:lvlJc w:val="left"/>
      <w:pPr>
        <w:ind w:left="3484"/>
      </w:pPr>
      <w:rPr>
        <w:rFonts w:ascii="Arial" w:eastAsia="Arial" w:hAnsi="Arial" w:cs="Arial"/>
        <w:b w:val="0"/>
        <w:i w:val="0"/>
        <w:strike w:val="0"/>
        <w:color w:val="555655"/>
        <w:sz w:val="18"/>
        <w:szCs w:val="18"/>
        <w:u w:val="none"/>
        <w:shd w:val="clear" w:color="auto" w:fill="auto"/>
        <w:vertAlign w:val="baseline"/>
      </w:rPr>
    </w:lvl>
    <w:lvl w:ilvl="5">
      <w:start w:val="1"/>
      <w:numFmt w:val="bullet"/>
      <w:lvlText w:val="▪"/>
      <w:lvlJc w:val="left"/>
      <w:pPr>
        <w:ind w:left="4204"/>
      </w:pPr>
      <w:rPr>
        <w:rFonts w:ascii="Arial" w:eastAsia="Arial" w:hAnsi="Arial" w:cs="Arial"/>
        <w:b w:val="0"/>
        <w:i w:val="0"/>
        <w:strike w:val="0"/>
        <w:color w:val="555655"/>
        <w:sz w:val="18"/>
        <w:szCs w:val="18"/>
        <w:u w:val="none"/>
        <w:shd w:val="clear" w:color="auto" w:fill="auto"/>
        <w:vertAlign w:val="baseline"/>
      </w:rPr>
    </w:lvl>
    <w:lvl w:ilvl="6">
      <w:start w:val="1"/>
      <w:numFmt w:val="bullet"/>
      <w:lvlText w:val="•"/>
      <w:lvlJc w:val="left"/>
      <w:pPr>
        <w:ind w:left="4924"/>
      </w:pPr>
      <w:rPr>
        <w:rFonts w:ascii="Arial" w:eastAsia="Arial" w:hAnsi="Arial" w:cs="Arial"/>
        <w:b w:val="0"/>
        <w:i w:val="0"/>
        <w:strike w:val="0"/>
        <w:color w:val="555655"/>
        <w:sz w:val="18"/>
        <w:szCs w:val="18"/>
        <w:u w:val="none"/>
        <w:shd w:val="clear" w:color="auto" w:fill="auto"/>
        <w:vertAlign w:val="baseline"/>
      </w:rPr>
    </w:lvl>
    <w:lvl w:ilvl="7">
      <w:start w:val="1"/>
      <w:numFmt w:val="bullet"/>
      <w:lvlText w:val="o"/>
      <w:lvlJc w:val="left"/>
      <w:pPr>
        <w:ind w:left="5644"/>
      </w:pPr>
      <w:rPr>
        <w:rFonts w:ascii="Arial" w:eastAsia="Arial" w:hAnsi="Arial" w:cs="Arial"/>
        <w:b w:val="0"/>
        <w:i w:val="0"/>
        <w:strike w:val="0"/>
        <w:color w:val="555655"/>
        <w:sz w:val="18"/>
        <w:szCs w:val="18"/>
        <w:u w:val="none"/>
        <w:shd w:val="clear" w:color="auto" w:fill="auto"/>
        <w:vertAlign w:val="baseline"/>
      </w:rPr>
    </w:lvl>
    <w:lvl w:ilvl="8">
      <w:start w:val="1"/>
      <w:numFmt w:val="bullet"/>
      <w:lvlText w:val="▪"/>
      <w:lvlJc w:val="left"/>
      <w:pPr>
        <w:ind w:left="6364"/>
      </w:pPr>
      <w:rPr>
        <w:rFonts w:ascii="Arial" w:eastAsia="Arial" w:hAnsi="Arial" w:cs="Arial"/>
        <w:b w:val="0"/>
        <w:i w:val="0"/>
        <w:strike w:val="0"/>
        <w:color w:val="555655"/>
        <w:sz w:val="18"/>
        <w:szCs w:val="18"/>
        <w:u w:val="none"/>
        <w:shd w:val="clear" w:color="auto" w:fill="auto"/>
        <w:vertAlign w:val="baseline"/>
      </w:rPr>
    </w:lvl>
  </w:abstractNum>
  <w:abstractNum w:abstractNumId="7" w15:restartNumberingAfterBreak="0">
    <w:nsid w:val="1FD450A3"/>
    <w:multiLevelType w:val="hybridMultilevel"/>
    <w:tmpl w:val="8B66318C"/>
    <w:lvl w:ilvl="0" w:tplc="040C0001">
      <w:start w:val="1"/>
      <w:numFmt w:val="bullet"/>
      <w:lvlText w:val=""/>
      <w:lvlJc w:val="left"/>
      <w:pPr>
        <w:ind w:left="1142" w:hanging="360"/>
      </w:pPr>
      <w:rPr>
        <w:rFonts w:ascii="Symbol" w:hAnsi="Symbol" w:hint="default"/>
      </w:rPr>
    </w:lvl>
    <w:lvl w:ilvl="1" w:tplc="040C0003" w:tentative="1">
      <w:start w:val="1"/>
      <w:numFmt w:val="bullet"/>
      <w:lvlText w:val="o"/>
      <w:lvlJc w:val="left"/>
      <w:pPr>
        <w:ind w:left="1862" w:hanging="360"/>
      </w:pPr>
      <w:rPr>
        <w:rFonts w:ascii="Courier New" w:hAnsi="Courier New" w:cs="Courier New" w:hint="default"/>
      </w:rPr>
    </w:lvl>
    <w:lvl w:ilvl="2" w:tplc="040C0005" w:tentative="1">
      <w:start w:val="1"/>
      <w:numFmt w:val="bullet"/>
      <w:lvlText w:val=""/>
      <w:lvlJc w:val="left"/>
      <w:pPr>
        <w:ind w:left="2582" w:hanging="360"/>
      </w:pPr>
      <w:rPr>
        <w:rFonts w:ascii="Wingdings" w:hAnsi="Wingdings" w:hint="default"/>
      </w:rPr>
    </w:lvl>
    <w:lvl w:ilvl="3" w:tplc="040C0001" w:tentative="1">
      <w:start w:val="1"/>
      <w:numFmt w:val="bullet"/>
      <w:lvlText w:val=""/>
      <w:lvlJc w:val="left"/>
      <w:pPr>
        <w:ind w:left="3302" w:hanging="360"/>
      </w:pPr>
      <w:rPr>
        <w:rFonts w:ascii="Symbol" w:hAnsi="Symbol" w:hint="default"/>
      </w:rPr>
    </w:lvl>
    <w:lvl w:ilvl="4" w:tplc="040C0003" w:tentative="1">
      <w:start w:val="1"/>
      <w:numFmt w:val="bullet"/>
      <w:lvlText w:val="o"/>
      <w:lvlJc w:val="left"/>
      <w:pPr>
        <w:ind w:left="4022" w:hanging="360"/>
      </w:pPr>
      <w:rPr>
        <w:rFonts w:ascii="Courier New" w:hAnsi="Courier New" w:cs="Courier New" w:hint="default"/>
      </w:rPr>
    </w:lvl>
    <w:lvl w:ilvl="5" w:tplc="040C0005" w:tentative="1">
      <w:start w:val="1"/>
      <w:numFmt w:val="bullet"/>
      <w:lvlText w:val=""/>
      <w:lvlJc w:val="left"/>
      <w:pPr>
        <w:ind w:left="4742" w:hanging="360"/>
      </w:pPr>
      <w:rPr>
        <w:rFonts w:ascii="Wingdings" w:hAnsi="Wingdings" w:hint="default"/>
      </w:rPr>
    </w:lvl>
    <w:lvl w:ilvl="6" w:tplc="040C0001" w:tentative="1">
      <w:start w:val="1"/>
      <w:numFmt w:val="bullet"/>
      <w:lvlText w:val=""/>
      <w:lvlJc w:val="left"/>
      <w:pPr>
        <w:ind w:left="5462" w:hanging="360"/>
      </w:pPr>
      <w:rPr>
        <w:rFonts w:ascii="Symbol" w:hAnsi="Symbol" w:hint="default"/>
      </w:rPr>
    </w:lvl>
    <w:lvl w:ilvl="7" w:tplc="040C0003" w:tentative="1">
      <w:start w:val="1"/>
      <w:numFmt w:val="bullet"/>
      <w:lvlText w:val="o"/>
      <w:lvlJc w:val="left"/>
      <w:pPr>
        <w:ind w:left="6182" w:hanging="360"/>
      </w:pPr>
      <w:rPr>
        <w:rFonts w:ascii="Courier New" w:hAnsi="Courier New" w:cs="Courier New" w:hint="default"/>
      </w:rPr>
    </w:lvl>
    <w:lvl w:ilvl="8" w:tplc="040C0005" w:tentative="1">
      <w:start w:val="1"/>
      <w:numFmt w:val="bullet"/>
      <w:lvlText w:val=""/>
      <w:lvlJc w:val="left"/>
      <w:pPr>
        <w:ind w:left="6902" w:hanging="360"/>
      </w:pPr>
      <w:rPr>
        <w:rFonts w:ascii="Wingdings" w:hAnsi="Wingdings" w:hint="default"/>
      </w:rPr>
    </w:lvl>
  </w:abstractNum>
  <w:abstractNum w:abstractNumId="8" w15:restartNumberingAfterBreak="0">
    <w:nsid w:val="205A5AA9"/>
    <w:multiLevelType w:val="multilevel"/>
    <w:tmpl w:val="C39858C4"/>
    <w:lvl w:ilvl="0">
      <w:start w:val="1"/>
      <w:numFmt w:val="bullet"/>
      <w:lvlText w:val="-"/>
      <w:lvlJc w:val="left"/>
      <w:pPr>
        <w:ind w:left="720" w:hanging="360"/>
      </w:pPr>
      <w:rPr>
        <w:rFonts w:ascii="Times New Roman" w:eastAsia="Arial Unicode MS" w:hAnsi="Times New Roman" w:cs="Times New Roman"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7225AA"/>
    <w:multiLevelType w:val="hybridMultilevel"/>
    <w:tmpl w:val="3898AA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7517D4"/>
    <w:multiLevelType w:val="multilevel"/>
    <w:tmpl w:val="B41C2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A7BC9"/>
    <w:multiLevelType w:val="hybridMultilevel"/>
    <w:tmpl w:val="CE9011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0428EE"/>
    <w:multiLevelType w:val="multilevel"/>
    <w:tmpl w:val="B67C23F8"/>
    <w:lvl w:ilvl="0">
      <w:start w:val="4"/>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37197AC8"/>
    <w:multiLevelType w:val="multilevel"/>
    <w:tmpl w:val="550AB36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447BD2"/>
    <w:multiLevelType w:val="multilevel"/>
    <w:tmpl w:val="EBF25716"/>
    <w:lvl w:ilvl="0">
      <w:start w:val="1"/>
      <w:numFmt w:val="lowerRoman"/>
      <w:lvlText w:val="(%1)"/>
      <w:lvlJc w:val="left"/>
      <w:pPr>
        <w:ind w:left="1418"/>
      </w:pPr>
      <w:rPr>
        <w:rFonts w:ascii="Arial" w:eastAsia="Arial" w:hAnsi="Arial" w:cs="Arial"/>
        <w:b w:val="0"/>
        <w:i w:val="0"/>
        <w:strike w:val="0"/>
        <w:color w:val="555655"/>
        <w:sz w:val="18"/>
        <w:szCs w:val="18"/>
        <w:u w:val="none"/>
        <w:shd w:val="clear" w:color="auto" w:fill="auto"/>
        <w:vertAlign w:val="baseline"/>
      </w:rPr>
    </w:lvl>
    <w:lvl w:ilvl="1">
      <w:start w:val="1"/>
      <w:numFmt w:val="lowerLetter"/>
      <w:lvlText w:val="%2"/>
      <w:lvlJc w:val="left"/>
      <w:pPr>
        <w:ind w:left="1932"/>
      </w:pPr>
      <w:rPr>
        <w:rFonts w:ascii="Arial" w:eastAsia="Arial" w:hAnsi="Arial" w:cs="Arial"/>
        <w:b w:val="0"/>
        <w:i w:val="0"/>
        <w:strike w:val="0"/>
        <w:color w:val="555655"/>
        <w:sz w:val="18"/>
        <w:szCs w:val="18"/>
        <w:u w:val="none"/>
        <w:shd w:val="clear" w:color="auto" w:fill="auto"/>
        <w:vertAlign w:val="baseline"/>
      </w:rPr>
    </w:lvl>
    <w:lvl w:ilvl="2">
      <w:start w:val="1"/>
      <w:numFmt w:val="lowerRoman"/>
      <w:lvlText w:val="%3"/>
      <w:lvlJc w:val="left"/>
      <w:pPr>
        <w:ind w:left="2652"/>
      </w:pPr>
      <w:rPr>
        <w:rFonts w:ascii="Arial" w:eastAsia="Arial" w:hAnsi="Arial" w:cs="Arial"/>
        <w:b w:val="0"/>
        <w:i w:val="0"/>
        <w:strike w:val="0"/>
        <w:color w:val="555655"/>
        <w:sz w:val="18"/>
        <w:szCs w:val="18"/>
        <w:u w:val="none"/>
        <w:shd w:val="clear" w:color="auto" w:fill="auto"/>
        <w:vertAlign w:val="baseline"/>
      </w:rPr>
    </w:lvl>
    <w:lvl w:ilvl="3">
      <w:start w:val="1"/>
      <w:numFmt w:val="decimal"/>
      <w:lvlText w:val="%4"/>
      <w:lvlJc w:val="left"/>
      <w:pPr>
        <w:ind w:left="3372"/>
      </w:pPr>
      <w:rPr>
        <w:rFonts w:ascii="Arial" w:eastAsia="Arial" w:hAnsi="Arial" w:cs="Arial"/>
        <w:b w:val="0"/>
        <w:i w:val="0"/>
        <w:strike w:val="0"/>
        <w:color w:val="555655"/>
        <w:sz w:val="18"/>
        <w:szCs w:val="18"/>
        <w:u w:val="none"/>
        <w:shd w:val="clear" w:color="auto" w:fill="auto"/>
        <w:vertAlign w:val="baseline"/>
      </w:rPr>
    </w:lvl>
    <w:lvl w:ilvl="4">
      <w:start w:val="1"/>
      <w:numFmt w:val="lowerLetter"/>
      <w:lvlText w:val="%5"/>
      <w:lvlJc w:val="left"/>
      <w:pPr>
        <w:ind w:left="4092"/>
      </w:pPr>
      <w:rPr>
        <w:rFonts w:ascii="Arial" w:eastAsia="Arial" w:hAnsi="Arial" w:cs="Arial"/>
        <w:b w:val="0"/>
        <w:i w:val="0"/>
        <w:strike w:val="0"/>
        <w:color w:val="555655"/>
        <w:sz w:val="18"/>
        <w:szCs w:val="18"/>
        <w:u w:val="none"/>
        <w:shd w:val="clear" w:color="auto" w:fill="auto"/>
        <w:vertAlign w:val="baseline"/>
      </w:rPr>
    </w:lvl>
    <w:lvl w:ilvl="5">
      <w:start w:val="1"/>
      <w:numFmt w:val="lowerRoman"/>
      <w:lvlText w:val="%6"/>
      <w:lvlJc w:val="left"/>
      <w:pPr>
        <w:ind w:left="4812"/>
      </w:pPr>
      <w:rPr>
        <w:rFonts w:ascii="Arial" w:eastAsia="Arial" w:hAnsi="Arial" w:cs="Arial"/>
        <w:b w:val="0"/>
        <w:i w:val="0"/>
        <w:strike w:val="0"/>
        <w:color w:val="555655"/>
        <w:sz w:val="18"/>
        <w:szCs w:val="18"/>
        <w:u w:val="none"/>
        <w:shd w:val="clear" w:color="auto" w:fill="auto"/>
        <w:vertAlign w:val="baseline"/>
      </w:rPr>
    </w:lvl>
    <w:lvl w:ilvl="6">
      <w:start w:val="1"/>
      <w:numFmt w:val="decimal"/>
      <w:lvlText w:val="%7"/>
      <w:lvlJc w:val="left"/>
      <w:pPr>
        <w:ind w:left="5532"/>
      </w:pPr>
      <w:rPr>
        <w:rFonts w:ascii="Arial" w:eastAsia="Arial" w:hAnsi="Arial" w:cs="Arial"/>
        <w:b w:val="0"/>
        <w:i w:val="0"/>
        <w:strike w:val="0"/>
        <w:color w:val="555655"/>
        <w:sz w:val="18"/>
        <w:szCs w:val="18"/>
        <w:u w:val="none"/>
        <w:shd w:val="clear" w:color="auto" w:fill="auto"/>
        <w:vertAlign w:val="baseline"/>
      </w:rPr>
    </w:lvl>
    <w:lvl w:ilvl="7">
      <w:start w:val="1"/>
      <w:numFmt w:val="lowerLetter"/>
      <w:lvlText w:val="%8"/>
      <w:lvlJc w:val="left"/>
      <w:pPr>
        <w:ind w:left="6252"/>
      </w:pPr>
      <w:rPr>
        <w:rFonts w:ascii="Arial" w:eastAsia="Arial" w:hAnsi="Arial" w:cs="Arial"/>
        <w:b w:val="0"/>
        <w:i w:val="0"/>
        <w:strike w:val="0"/>
        <w:color w:val="555655"/>
        <w:sz w:val="18"/>
        <w:szCs w:val="18"/>
        <w:u w:val="none"/>
        <w:shd w:val="clear" w:color="auto" w:fill="auto"/>
        <w:vertAlign w:val="baseline"/>
      </w:rPr>
    </w:lvl>
    <w:lvl w:ilvl="8">
      <w:start w:val="1"/>
      <w:numFmt w:val="lowerRoman"/>
      <w:lvlText w:val="%9"/>
      <w:lvlJc w:val="left"/>
      <w:pPr>
        <w:ind w:left="6972"/>
      </w:pPr>
      <w:rPr>
        <w:rFonts w:ascii="Arial" w:eastAsia="Arial" w:hAnsi="Arial" w:cs="Arial"/>
        <w:b w:val="0"/>
        <w:i w:val="0"/>
        <w:strike w:val="0"/>
        <w:color w:val="555655"/>
        <w:sz w:val="18"/>
        <w:szCs w:val="18"/>
        <w:u w:val="none"/>
        <w:shd w:val="clear" w:color="auto" w:fill="auto"/>
        <w:vertAlign w:val="baseline"/>
      </w:rPr>
    </w:lvl>
  </w:abstractNum>
  <w:abstractNum w:abstractNumId="15" w15:restartNumberingAfterBreak="0">
    <w:nsid w:val="38DE6DE3"/>
    <w:multiLevelType w:val="multilevel"/>
    <w:tmpl w:val="E3D62084"/>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A4152B"/>
    <w:multiLevelType w:val="multilevel"/>
    <w:tmpl w:val="9A263064"/>
    <w:lvl w:ilvl="0">
      <w:start w:val="1"/>
      <w:numFmt w:val="decimal"/>
      <w:lvlText w:val="%1."/>
      <w:lvlJc w:val="left"/>
      <w:pPr>
        <w:ind w:left="1142" w:hanging="360"/>
      </w:pPr>
    </w:lvl>
    <w:lvl w:ilvl="1">
      <w:start w:val="2"/>
      <w:numFmt w:val="bullet"/>
      <w:lvlText w:val="-"/>
      <w:lvlJc w:val="left"/>
      <w:pPr>
        <w:ind w:left="1862" w:hanging="360"/>
      </w:pPr>
      <w:rPr>
        <w:rFonts w:ascii="Times New Roman" w:eastAsia="Times New Roman" w:hAnsi="Times New Roman" w:cs="Times New Roman" w:hint="default"/>
      </w:rPr>
    </w:lvl>
    <w:lvl w:ilvl="2">
      <w:start w:val="1"/>
      <w:numFmt w:val="lowerRoman"/>
      <w:lvlText w:val="%3."/>
      <w:lvlJc w:val="right"/>
      <w:pPr>
        <w:ind w:left="2582" w:hanging="180"/>
      </w:pPr>
    </w:lvl>
    <w:lvl w:ilvl="3">
      <w:start w:val="1"/>
      <w:numFmt w:val="decimal"/>
      <w:lvlText w:val="%4."/>
      <w:lvlJc w:val="left"/>
      <w:pPr>
        <w:ind w:left="3302" w:hanging="360"/>
      </w:pPr>
    </w:lvl>
    <w:lvl w:ilvl="4">
      <w:start w:val="1"/>
      <w:numFmt w:val="lowerLetter"/>
      <w:lvlText w:val="%5."/>
      <w:lvlJc w:val="left"/>
      <w:pPr>
        <w:ind w:left="4022" w:hanging="360"/>
      </w:pPr>
    </w:lvl>
    <w:lvl w:ilvl="5">
      <w:start w:val="1"/>
      <w:numFmt w:val="lowerRoman"/>
      <w:lvlText w:val="%6."/>
      <w:lvlJc w:val="right"/>
      <w:pPr>
        <w:ind w:left="4742" w:hanging="180"/>
      </w:pPr>
    </w:lvl>
    <w:lvl w:ilvl="6">
      <w:start w:val="1"/>
      <w:numFmt w:val="decimal"/>
      <w:lvlText w:val="%7."/>
      <w:lvlJc w:val="left"/>
      <w:pPr>
        <w:ind w:left="5462" w:hanging="360"/>
      </w:pPr>
    </w:lvl>
    <w:lvl w:ilvl="7">
      <w:start w:val="1"/>
      <w:numFmt w:val="lowerLetter"/>
      <w:lvlText w:val="%8."/>
      <w:lvlJc w:val="left"/>
      <w:pPr>
        <w:ind w:left="6182" w:hanging="360"/>
      </w:pPr>
    </w:lvl>
    <w:lvl w:ilvl="8">
      <w:start w:val="1"/>
      <w:numFmt w:val="lowerRoman"/>
      <w:lvlText w:val="%9."/>
      <w:lvlJc w:val="right"/>
      <w:pPr>
        <w:ind w:left="6902" w:hanging="180"/>
      </w:pPr>
    </w:lvl>
  </w:abstractNum>
  <w:abstractNum w:abstractNumId="17" w15:restartNumberingAfterBreak="0">
    <w:nsid w:val="3C6F22C6"/>
    <w:multiLevelType w:val="multilevel"/>
    <w:tmpl w:val="9E42B8D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9E517D"/>
    <w:multiLevelType w:val="multilevel"/>
    <w:tmpl w:val="F0E29E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E71E57"/>
    <w:multiLevelType w:val="hybridMultilevel"/>
    <w:tmpl w:val="33300A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1116F6"/>
    <w:multiLevelType w:val="hybridMultilevel"/>
    <w:tmpl w:val="31F269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3F7160"/>
    <w:multiLevelType w:val="multilevel"/>
    <w:tmpl w:val="83DC1862"/>
    <w:lvl w:ilvl="0">
      <w:start w:val="4"/>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45626AD"/>
    <w:multiLevelType w:val="multilevel"/>
    <w:tmpl w:val="070A4B78"/>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5944625"/>
    <w:multiLevelType w:val="multilevel"/>
    <w:tmpl w:val="70DAB4A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15:restartNumberingAfterBreak="0">
    <w:nsid w:val="55CA7D9B"/>
    <w:multiLevelType w:val="multilevel"/>
    <w:tmpl w:val="CAA81BA6"/>
    <w:lvl w:ilvl="0">
      <w:start w:val="1"/>
      <w:numFmt w:val="bullet"/>
      <w:lvlText w:val="-"/>
      <w:lvlJc w:val="left"/>
      <w:pPr>
        <w:ind w:left="772"/>
      </w:pPr>
      <w:rPr>
        <w:rFonts w:ascii="Arial" w:eastAsia="Arial" w:hAnsi="Arial" w:cs="Arial"/>
        <w:b w:val="0"/>
        <w:i w:val="0"/>
        <w:strike w:val="0"/>
        <w:color w:val="555655"/>
        <w:sz w:val="18"/>
        <w:szCs w:val="18"/>
        <w:u w:val="none"/>
        <w:shd w:val="clear" w:color="auto" w:fill="auto"/>
        <w:vertAlign w:val="baseline"/>
      </w:rPr>
    </w:lvl>
    <w:lvl w:ilvl="1">
      <w:start w:val="1"/>
      <w:numFmt w:val="bullet"/>
      <w:lvlText w:val="o"/>
      <w:lvlJc w:val="left"/>
      <w:pPr>
        <w:ind w:left="1324"/>
      </w:pPr>
      <w:rPr>
        <w:rFonts w:ascii="Arial" w:eastAsia="Arial" w:hAnsi="Arial" w:cs="Arial"/>
        <w:b w:val="0"/>
        <w:i w:val="0"/>
        <w:strike w:val="0"/>
        <w:color w:val="555655"/>
        <w:sz w:val="18"/>
        <w:szCs w:val="18"/>
        <w:u w:val="none"/>
        <w:shd w:val="clear" w:color="auto" w:fill="auto"/>
        <w:vertAlign w:val="baseline"/>
      </w:rPr>
    </w:lvl>
    <w:lvl w:ilvl="2">
      <w:start w:val="1"/>
      <w:numFmt w:val="bullet"/>
      <w:lvlText w:val="▪"/>
      <w:lvlJc w:val="left"/>
      <w:pPr>
        <w:ind w:left="2044"/>
      </w:pPr>
      <w:rPr>
        <w:rFonts w:ascii="Arial" w:eastAsia="Arial" w:hAnsi="Arial" w:cs="Arial"/>
        <w:b w:val="0"/>
        <w:i w:val="0"/>
        <w:strike w:val="0"/>
        <w:color w:val="555655"/>
        <w:sz w:val="18"/>
        <w:szCs w:val="18"/>
        <w:u w:val="none"/>
        <w:shd w:val="clear" w:color="auto" w:fill="auto"/>
        <w:vertAlign w:val="baseline"/>
      </w:rPr>
    </w:lvl>
    <w:lvl w:ilvl="3">
      <w:start w:val="1"/>
      <w:numFmt w:val="bullet"/>
      <w:lvlText w:val="•"/>
      <w:lvlJc w:val="left"/>
      <w:pPr>
        <w:ind w:left="2764"/>
      </w:pPr>
      <w:rPr>
        <w:rFonts w:ascii="Arial" w:eastAsia="Arial" w:hAnsi="Arial" w:cs="Arial"/>
        <w:b w:val="0"/>
        <w:i w:val="0"/>
        <w:strike w:val="0"/>
        <w:color w:val="555655"/>
        <w:sz w:val="18"/>
        <w:szCs w:val="18"/>
        <w:u w:val="none"/>
        <w:shd w:val="clear" w:color="auto" w:fill="auto"/>
        <w:vertAlign w:val="baseline"/>
      </w:rPr>
    </w:lvl>
    <w:lvl w:ilvl="4">
      <w:start w:val="1"/>
      <w:numFmt w:val="bullet"/>
      <w:lvlText w:val="o"/>
      <w:lvlJc w:val="left"/>
      <w:pPr>
        <w:ind w:left="3484"/>
      </w:pPr>
      <w:rPr>
        <w:rFonts w:ascii="Arial" w:eastAsia="Arial" w:hAnsi="Arial" w:cs="Arial"/>
        <w:b w:val="0"/>
        <w:i w:val="0"/>
        <w:strike w:val="0"/>
        <w:color w:val="555655"/>
        <w:sz w:val="18"/>
        <w:szCs w:val="18"/>
        <w:u w:val="none"/>
        <w:shd w:val="clear" w:color="auto" w:fill="auto"/>
        <w:vertAlign w:val="baseline"/>
      </w:rPr>
    </w:lvl>
    <w:lvl w:ilvl="5">
      <w:start w:val="1"/>
      <w:numFmt w:val="bullet"/>
      <w:lvlText w:val="▪"/>
      <w:lvlJc w:val="left"/>
      <w:pPr>
        <w:ind w:left="4204"/>
      </w:pPr>
      <w:rPr>
        <w:rFonts w:ascii="Arial" w:eastAsia="Arial" w:hAnsi="Arial" w:cs="Arial"/>
        <w:b w:val="0"/>
        <w:i w:val="0"/>
        <w:strike w:val="0"/>
        <w:color w:val="555655"/>
        <w:sz w:val="18"/>
        <w:szCs w:val="18"/>
        <w:u w:val="none"/>
        <w:shd w:val="clear" w:color="auto" w:fill="auto"/>
        <w:vertAlign w:val="baseline"/>
      </w:rPr>
    </w:lvl>
    <w:lvl w:ilvl="6">
      <w:start w:val="1"/>
      <w:numFmt w:val="bullet"/>
      <w:lvlText w:val="•"/>
      <w:lvlJc w:val="left"/>
      <w:pPr>
        <w:ind w:left="4924"/>
      </w:pPr>
      <w:rPr>
        <w:rFonts w:ascii="Arial" w:eastAsia="Arial" w:hAnsi="Arial" w:cs="Arial"/>
        <w:b w:val="0"/>
        <w:i w:val="0"/>
        <w:strike w:val="0"/>
        <w:color w:val="555655"/>
        <w:sz w:val="18"/>
        <w:szCs w:val="18"/>
        <w:u w:val="none"/>
        <w:shd w:val="clear" w:color="auto" w:fill="auto"/>
        <w:vertAlign w:val="baseline"/>
      </w:rPr>
    </w:lvl>
    <w:lvl w:ilvl="7">
      <w:start w:val="1"/>
      <w:numFmt w:val="bullet"/>
      <w:lvlText w:val="o"/>
      <w:lvlJc w:val="left"/>
      <w:pPr>
        <w:ind w:left="5644"/>
      </w:pPr>
      <w:rPr>
        <w:rFonts w:ascii="Arial" w:eastAsia="Arial" w:hAnsi="Arial" w:cs="Arial"/>
        <w:b w:val="0"/>
        <w:i w:val="0"/>
        <w:strike w:val="0"/>
        <w:color w:val="555655"/>
        <w:sz w:val="18"/>
        <w:szCs w:val="18"/>
        <w:u w:val="none"/>
        <w:shd w:val="clear" w:color="auto" w:fill="auto"/>
        <w:vertAlign w:val="baseline"/>
      </w:rPr>
    </w:lvl>
    <w:lvl w:ilvl="8">
      <w:start w:val="1"/>
      <w:numFmt w:val="bullet"/>
      <w:lvlText w:val="▪"/>
      <w:lvlJc w:val="left"/>
      <w:pPr>
        <w:ind w:left="6364"/>
      </w:pPr>
      <w:rPr>
        <w:rFonts w:ascii="Arial" w:eastAsia="Arial" w:hAnsi="Arial" w:cs="Arial"/>
        <w:b w:val="0"/>
        <w:i w:val="0"/>
        <w:strike w:val="0"/>
        <w:color w:val="555655"/>
        <w:sz w:val="18"/>
        <w:szCs w:val="18"/>
        <w:u w:val="none"/>
        <w:shd w:val="clear" w:color="auto" w:fill="auto"/>
        <w:vertAlign w:val="baseline"/>
      </w:rPr>
    </w:lvl>
  </w:abstractNum>
  <w:abstractNum w:abstractNumId="25" w15:restartNumberingAfterBreak="0">
    <w:nsid w:val="55E6261B"/>
    <w:multiLevelType w:val="multilevel"/>
    <w:tmpl w:val="35BE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6D865A6"/>
    <w:multiLevelType w:val="multilevel"/>
    <w:tmpl w:val="CBFACB22"/>
    <w:lvl w:ilvl="0">
      <w:start w:val="2"/>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707C46"/>
    <w:multiLevelType w:val="multilevel"/>
    <w:tmpl w:val="D4E6F8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C02EC3"/>
    <w:multiLevelType w:val="multilevel"/>
    <w:tmpl w:val="716E2378"/>
    <w:lvl w:ilvl="0">
      <w:start w:val="374"/>
      <w:numFmt w:val="bullet"/>
      <w:lvlText w:val="-"/>
      <w:lvlJc w:val="left"/>
      <w:pPr>
        <w:ind w:left="795" w:hanging="360"/>
      </w:pPr>
      <w:rPr>
        <w:rFonts w:ascii="Times New Roman" w:eastAsia="Times New Roman" w:hAnsi="Times New Roman" w:cs="Times New Roman"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9" w15:restartNumberingAfterBreak="0">
    <w:nsid w:val="67D22AD2"/>
    <w:multiLevelType w:val="multilevel"/>
    <w:tmpl w:val="0A22F4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15:restartNumberingAfterBreak="0">
    <w:nsid w:val="686D5BBC"/>
    <w:multiLevelType w:val="multilevel"/>
    <w:tmpl w:val="FA82D784"/>
    <w:lvl w:ilvl="0">
      <w:start w:val="4"/>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4F2BA2"/>
    <w:multiLevelType w:val="multilevel"/>
    <w:tmpl w:val="38DCD8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260593"/>
    <w:multiLevelType w:val="multilevel"/>
    <w:tmpl w:val="0D0C0892"/>
    <w:lvl w:ilvl="0">
      <w:start w:val="1"/>
      <w:numFmt w:val="decimal"/>
      <w:lvlText w:val="%1."/>
      <w:lvlJc w:val="left"/>
      <w:pPr>
        <w:ind w:left="1142" w:hanging="360"/>
      </w:pPr>
    </w:lvl>
    <w:lvl w:ilvl="1">
      <w:start w:val="2"/>
      <w:numFmt w:val="bullet"/>
      <w:lvlText w:val="-"/>
      <w:lvlJc w:val="left"/>
      <w:pPr>
        <w:ind w:left="1862" w:hanging="360"/>
      </w:pPr>
      <w:rPr>
        <w:rFonts w:ascii="Times New Roman" w:eastAsia="Times New Roman" w:hAnsi="Times New Roman" w:cs="Times New Roman" w:hint="default"/>
      </w:rPr>
    </w:lvl>
    <w:lvl w:ilvl="2">
      <w:start w:val="1"/>
      <w:numFmt w:val="lowerRoman"/>
      <w:lvlText w:val="%3."/>
      <w:lvlJc w:val="right"/>
      <w:pPr>
        <w:ind w:left="2582" w:hanging="180"/>
      </w:pPr>
    </w:lvl>
    <w:lvl w:ilvl="3">
      <w:start w:val="1"/>
      <w:numFmt w:val="decimal"/>
      <w:lvlText w:val="%4."/>
      <w:lvlJc w:val="left"/>
      <w:pPr>
        <w:ind w:left="3302" w:hanging="360"/>
      </w:pPr>
    </w:lvl>
    <w:lvl w:ilvl="4">
      <w:start w:val="1"/>
      <w:numFmt w:val="lowerLetter"/>
      <w:lvlText w:val="%5."/>
      <w:lvlJc w:val="left"/>
      <w:pPr>
        <w:ind w:left="4022" w:hanging="360"/>
      </w:pPr>
    </w:lvl>
    <w:lvl w:ilvl="5">
      <w:start w:val="1"/>
      <w:numFmt w:val="lowerRoman"/>
      <w:lvlText w:val="%6."/>
      <w:lvlJc w:val="right"/>
      <w:pPr>
        <w:ind w:left="4742" w:hanging="180"/>
      </w:pPr>
    </w:lvl>
    <w:lvl w:ilvl="6">
      <w:start w:val="1"/>
      <w:numFmt w:val="decimal"/>
      <w:lvlText w:val="%7."/>
      <w:lvlJc w:val="left"/>
      <w:pPr>
        <w:ind w:left="5462" w:hanging="360"/>
      </w:pPr>
    </w:lvl>
    <w:lvl w:ilvl="7">
      <w:start w:val="1"/>
      <w:numFmt w:val="lowerLetter"/>
      <w:lvlText w:val="%8."/>
      <w:lvlJc w:val="left"/>
      <w:pPr>
        <w:ind w:left="6182" w:hanging="360"/>
      </w:pPr>
    </w:lvl>
    <w:lvl w:ilvl="8">
      <w:start w:val="1"/>
      <w:numFmt w:val="lowerRoman"/>
      <w:lvlText w:val="%9."/>
      <w:lvlJc w:val="right"/>
      <w:pPr>
        <w:ind w:left="6902" w:hanging="180"/>
      </w:pPr>
    </w:lvl>
  </w:abstractNum>
  <w:abstractNum w:abstractNumId="33" w15:restartNumberingAfterBreak="0">
    <w:nsid w:val="74356E89"/>
    <w:multiLevelType w:val="multilevel"/>
    <w:tmpl w:val="B55AE294"/>
    <w:lvl w:ilvl="0">
      <w:start w:val="1"/>
      <w:numFmt w:val="bullet"/>
      <w:lvlText w:val=""/>
      <w:lvlJc w:val="left"/>
      <w:pPr>
        <w:ind w:left="730" w:hanging="360"/>
      </w:pPr>
      <w:rPr>
        <w:rFonts w:ascii="Symbol" w:hAnsi="Symbol" w:hint="default"/>
      </w:rPr>
    </w:lvl>
    <w:lvl w:ilvl="1">
      <w:start w:val="1"/>
      <w:numFmt w:val="bullet"/>
      <w:lvlText w:val="o"/>
      <w:lvlJc w:val="left"/>
      <w:pPr>
        <w:ind w:left="1450" w:hanging="360"/>
      </w:pPr>
      <w:rPr>
        <w:rFonts w:ascii="Courier New" w:hAnsi="Courier New" w:cs="Courier New" w:hint="default"/>
      </w:rPr>
    </w:lvl>
    <w:lvl w:ilvl="2">
      <w:start w:val="1"/>
      <w:numFmt w:val="bullet"/>
      <w:lvlText w:val=""/>
      <w:lvlJc w:val="left"/>
      <w:pPr>
        <w:ind w:left="2170" w:hanging="360"/>
      </w:pPr>
      <w:rPr>
        <w:rFonts w:ascii="Wingdings" w:hAnsi="Wingdings" w:hint="default"/>
      </w:rPr>
    </w:lvl>
    <w:lvl w:ilvl="3">
      <w:start w:val="1"/>
      <w:numFmt w:val="bullet"/>
      <w:lvlText w:val=""/>
      <w:lvlJc w:val="left"/>
      <w:pPr>
        <w:ind w:left="2890" w:hanging="360"/>
      </w:pPr>
      <w:rPr>
        <w:rFonts w:ascii="Symbol" w:hAnsi="Symbol" w:hint="default"/>
      </w:rPr>
    </w:lvl>
    <w:lvl w:ilvl="4">
      <w:start w:val="1"/>
      <w:numFmt w:val="bullet"/>
      <w:lvlText w:val="o"/>
      <w:lvlJc w:val="left"/>
      <w:pPr>
        <w:ind w:left="3610" w:hanging="360"/>
      </w:pPr>
      <w:rPr>
        <w:rFonts w:ascii="Courier New" w:hAnsi="Courier New" w:cs="Courier New" w:hint="default"/>
      </w:rPr>
    </w:lvl>
    <w:lvl w:ilvl="5">
      <w:start w:val="1"/>
      <w:numFmt w:val="bullet"/>
      <w:lvlText w:val=""/>
      <w:lvlJc w:val="left"/>
      <w:pPr>
        <w:ind w:left="4330" w:hanging="360"/>
      </w:pPr>
      <w:rPr>
        <w:rFonts w:ascii="Wingdings" w:hAnsi="Wingdings" w:hint="default"/>
      </w:rPr>
    </w:lvl>
    <w:lvl w:ilvl="6">
      <w:start w:val="1"/>
      <w:numFmt w:val="bullet"/>
      <w:lvlText w:val=""/>
      <w:lvlJc w:val="left"/>
      <w:pPr>
        <w:ind w:left="5050" w:hanging="360"/>
      </w:pPr>
      <w:rPr>
        <w:rFonts w:ascii="Symbol" w:hAnsi="Symbol" w:hint="default"/>
      </w:rPr>
    </w:lvl>
    <w:lvl w:ilvl="7">
      <w:start w:val="1"/>
      <w:numFmt w:val="bullet"/>
      <w:lvlText w:val="o"/>
      <w:lvlJc w:val="left"/>
      <w:pPr>
        <w:ind w:left="5770" w:hanging="360"/>
      </w:pPr>
      <w:rPr>
        <w:rFonts w:ascii="Courier New" w:hAnsi="Courier New" w:cs="Courier New" w:hint="default"/>
      </w:rPr>
    </w:lvl>
    <w:lvl w:ilvl="8">
      <w:start w:val="1"/>
      <w:numFmt w:val="bullet"/>
      <w:lvlText w:val=""/>
      <w:lvlJc w:val="left"/>
      <w:pPr>
        <w:ind w:left="6490" w:hanging="360"/>
      </w:pPr>
      <w:rPr>
        <w:rFonts w:ascii="Wingdings" w:hAnsi="Wingdings" w:hint="default"/>
      </w:rPr>
    </w:lvl>
  </w:abstractNum>
  <w:abstractNum w:abstractNumId="34" w15:restartNumberingAfterBreak="0">
    <w:nsid w:val="7B3734AC"/>
    <w:multiLevelType w:val="multilevel"/>
    <w:tmpl w:val="F73C45A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BF03E7"/>
    <w:multiLevelType w:val="multilevel"/>
    <w:tmpl w:val="C0AC3698"/>
    <w:lvl w:ilvl="0">
      <w:start w:val="1"/>
      <w:numFmt w:val="lowerRoman"/>
      <w:lvlText w:val="(%1)"/>
      <w:lvlJc w:val="left"/>
      <w:pPr>
        <w:ind w:left="1418"/>
      </w:pPr>
      <w:rPr>
        <w:rFonts w:ascii="Arial" w:eastAsia="Arial" w:hAnsi="Arial" w:cs="Arial"/>
        <w:b w:val="0"/>
        <w:i w:val="0"/>
        <w:strike w:val="0"/>
        <w:color w:val="555655"/>
        <w:sz w:val="18"/>
        <w:szCs w:val="18"/>
        <w:u w:val="none"/>
        <w:shd w:val="clear" w:color="auto" w:fill="auto"/>
        <w:vertAlign w:val="baseline"/>
      </w:rPr>
    </w:lvl>
    <w:lvl w:ilvl="1">
      <w:start w:val="1"/>
      <w:numFmt w:val="lowerLetter"/>
      <w:lvlText w:val="%2"/>
      <w:lvlJc w:val="left"/>
      <w:pPr>
        <w:ind w:left="1932"/>
      </w:pPr>
      <w:rPr>
        <w:rFonts w:ascii="Arial" w:eastAsia="Arial" w:hAnsi="Arial" w:cs="Arial"/>
        <w:b w:val="0"/>
        <w:i w:val="0"/>
        <w:strike w:val="0"/>
        <w:color w:val="555655"/>
        <w:sz w:val="18"/>
        <w:szCs w:val="18"/>
        <w:u w:val="none"/>
        <w:shd w:val="clear" w:color="auto" w:fill="auto"/>
        <w:vertAlign w:val="baseline"/>
      </w:rPr>
    </w:lvl>
    <w:lvl w:ilvl="2">
      <w:start w:val="1"/>
      <w:numFmt w:val="lowerRoman"/>
      <w:lvlText w:val="%3"/>
      <w:lvlJc w:val="left"/>
      <w:pPr>
        <w:ind w:left="2652"/>
      </w:pPr>
      <w:rPr>
        <w:rFonts w:ascii="Arial" w:eastAsia="Arial" w:hAnsi="Arial" w:cs="Arial"/>
        <w:b w:val="0"/>
        <w:i w:val="0"/>
        <w:strike w:val="0"/>
        <w:color w:val="555655"/>
        <w:sz w:val="18"/>
        <w:szCs w:val="18"/>
        <w:u w:val="none"/>
        <w:shd w:val="clear" w:color="auto" w:fill="auto"/>
        <w:vertAlign w:val="baseline"/>
      </w:rPr>
    </w:lvl>
    <w:lvl w:ilvl="3">
      <w:start w:val="1"/>
      <w:numFmt w:val="decimal"/>
      <w:lvlText w:val="%4"/>
      <w:lvlJc w:val="left"/>
      <w:pPr>
        <w:ind w:left="3372"/>
      </w:pPr>
      <w:rPr>
        <w:rFonts w:ascii="Arial" w:eastAsia="Arial" w:hAnsi="Arial" w:cs="Arial"/>
        <w:b w:val="0"/>
        <w:i w:val="0"/>
        <w:strike w:val="0"/>
        <w:color w:val="555655"/>
        <w:sz w:val="18"/>
        <w:szCs w:val="18"/>
        <w:u w:val="none"/>
        <w:shd w:val="clear" w:color="auto" w:fill="auto"/>
        <w:vertAlign w:val="baseline"/>
      </w:rPr>
    </w:lvl>
    <w:lvl w:ilvl="4">
      <w:start w:val="1"/>
      <w:numFmt w:val="lowerLetter"/>
      <w:lvlText w:val="%5"/>
      <w:lvlJc w:val="left"/>
      <w:pPr>
        <w:ind w:left="4092"/>
      </w:pPr>
      <w:rPr>
        <w:rFonts w:ascii="Arial" w:eastAsia="Arial" w:hAnsi="Arial" w:cs="Arial"/>
        <w:b w:val="0"/>
        <w:i w:val="0"/>
        <w:strike w:val="0"/>
        <w:color w:val="555655"/>
        <w:sz w:val="18"/>
        <w:szCs w:val="18"/>
        <w:u w:val="none"/>
        <w:shd w:val="clear" w:color="auto" w:fill="auto"/>
        <w:vertAlign w:val="baseline"/>
      </w:rPr>
    </w:lvl>
    <w:lvl w:ilvl="5">
      <w:start w:val="1"/>
      <w:numFmt w:val="lowerRoman"/>
      <w:lvlText w:val="%6"/>
      <w:lvlJc w:val="left"/>
      <w:pPr>
        <w:ind w:left="4812"/>
      </w:pPr>
      <w:rPr>
        <w:rFonts w:ascii="Arial" w:eastAsia="Arial" w:hAnsi="Arial" w:cs="Arial"/>
        <w:b w:val="0"/>
        <w:i w:val="0"/>
        <w:strike w:val="0"/>
        <w:color w:val="555655"/>
        <w:sz w:val="18"/>
        <w:szCs w:val="18"/>
        <w:u w:val="none"/>
        <w:shd w:val="clear" w:color="auto" w:fill="auto"/>
        <w:vertAlign w:val="baseline"/>
      </w:rPr>
    </w:lvl>
    <w:lvl w:ilvl="6">
      <w:start w:val="1"/>
      <w:numFmt w:val="decimal"/>
      <w:lvlText w:val="%7"/>
      <w:lvlJc w:val="left"/>
      <w:pPr>
        <w:ind w:left="5532"/>
      </w:pPr>
      <w:rPr>
        <w:rFonts w:ascii="Arial" w:eastAsia="Arial" w:hAnsi="Arial" w:cs="Arial"/>
        <w:b w:val="0"/>
        <w:i w:val="0"/>
        <w:strike w:val="0"/>
        <w:color w:val="555655"/>
        <w:sz w:val="18"/>
        <w:szCs w:val="18"/>
        <w:u w:val="none"/>
        <w:shd w:val="clear" w:color="auto" w:fill="auto"/>
        <w:vertAlign w:val="baseline"/>
      </w:rPr>
    </w:lvl>
    <w:lvl w:ilvl="7">
      <w:start w:val="1"/>
      <w:numFmt w:val="lowerLetter"/>
      <w:lvlText w:val="%8"/>
      <w:lvlJc w:val="left"/>
      <w:pPr>
        <w:ind w:left="6252"/>
      </w:pPr>
      <w:rPr>
        <w:rFonts w:ascii="Arial" w:eastAsia="Arial" w:hAnsi="Arial" w:cs="Arial"/>
        <w:b w:val="0"/>
        <w:i w:val="0"/>
        <w:strike w:val="0"/>
        <w:color w:val="555655"/>
        <w:sz w:val="18"/>
        <w:szCs w:val="18"/>
        <w:u w:val="none"/>
        <w:shd w:val="clear" w:color="auto" w:fill="auto"/>
        <w:vertAlign w:val="baseline"/>
      </w:rPr>
    </w:lvl>
    <w:lvl w:ilvl="8">
      <w:start w:val="1"/>
      <w:numFmt w:val="lowerRoman"/>
      <w:lvlText w:val="%9"/>
      <w:lvlJc w:val="left"/>
      <w:pPr>
        <w:ind w:left="6972"/>
      </w:pPr>
      <w:rPr>
        <w:rFonts w:ascii="Arial" w:eastAsia="Arial" w:hAnsi="Arial" w:cs="Arial"/>
        <w:b w:val="0"/>
        <w:i w:val="0"/>
        <w:strike w:val="0"/>
        <w:color w:val="555655"/>
        <w:sz w:val="18"/>
        <w:szCs w:val="18"/>
        <w:u w:val="none"/>
        <w:shd w:val="clear" w:color="auto" w:fill="auto"/>
        <w:vertAlign w:val="baseline"/>
      </w:rPr>
    </w:lvl>
  </w:abstractNum>
  <w:abstractNum w:abstractNumId="36" w15:restartNumberingAfterBreak="0">
    <w:nsid w:val="7CC97F1B"/>
    <w:multiLevelType w:val="multilevel"/>
    <w:tmpl w:val="23C6DB60"/>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00468753">
    <w:abstractNumId w:val="29"/>
  </w:num>
  <w:num w:numId="2" w16cid:durableId="1021710440">
    <w:abstractNumId w:val="3"/>
  </w:num>
  <w:num w:numId="3" w16cid:durableId="864558114">
    <w:abstractNumId w:val="23"/>
  </w:num>
  <w:num w:numId="4" w16cid:durableId="1085882192">
    <w:abstractNumId w:val="17"/>
  </w:num>
  <w:num w:numId="5" w16cid:durableId="1642805895">
    <w:abstractNumId w:val="10"/>
  </w:num>
  <w:num w:numId="6" w16cid:durableId="559054099">
    <w:abstractNumId w:val="2"/>
  </w:num>
  <w:num w:numId="7" w16cid:durableId="1725904977">
    <w:abstractNumId w:val="15"/>
  </w:num>
  <w:num w:numId="8" w16cid:durableId="1139953289">
    <w:abstractNumId w:val="26"/>
  </w:num>
  <w:num w:numId="9" w16cid:durableId="1549533981">
    <w:abstractNumId w:val="22"/>
  </w:num>
  <w:num w:numId="10" w16cid:durableId="922448640">
    <w:abstractNumId w:val="8"/>
  </w:num>
  <w:num w:numId="11" w16cid:durableId="838429523">
    <w:abstractNumId w:val="30"/>
  </w:num>
  <w:num w:numId="12" w16cid:durableId="1663585449">
    <w:abstractNumId w:val="12"/>
  </w:num>
  <w:num w:numId="13" w16cid:durableId="1553694200">
    <w:abstractNumId w:val="21"/>
  </w:num>
  <w:num w:numId="14" w16cid:durableId="1301961016">
    <w:abstractNumId w:val="25"/>
  </w:num>
  <w:num w:numId="15" w16cid:durableId="735126300">
    <w:abstractNumId w:val="31"/>
  </w:num>
  <w:num w:numId="16" w16cid:durableId="301160315">
    <w:abstractNumId w:val="34"/>
  </w:num>
  <w:num w:numId="17" w16cid:durableId="2058236235">
    <w:abstractNumId w:val="18"/>
  </w:num>
  <w:num w:numId="18" w16cid:durableId="814032623">
    <w:abstractNumId w:val="4"/>
  </w:num>
  <w:num w:numId="19" w16cid:durableId="1279946156">
    <w:abstractNumId w:val="24"/>
  </w:num>
  <w:num w:numId="20" w16cid:durableId="986201410">
    <w:abstractNumId w:val="14"/>
  </w:num>
  <w:num w:numId="21" w16cid:durableId="634871797">
    <w:abstractNumId w:val="6"/>
  </w:num>
  <w:num w:numId="22" w16cid:durableId="2063862297">
    <w:abstractNumId w:val="35"/>
  </w:num>
  <w:num w:numId="23" w16cid:durableId="1722705959">
    <w:abstractNumId w:val="13"/>
  </w:num>
  <w:num w:numId="24" w16cid:durableId="1895892708">
    <w:abstractNumId w:val="36"/>
  </w:num>
  <w:num w:numId="25" w16cid:durableId="263466659">
    <w:abstractNumId w:val="13"/>
  </w:num>
  <w:num w:numId="26" w16cid:durableId="1019044261">
    <w:abstractNumId w:val="0"/>
  </w:num>
  <w:num w:numId="27" w16cid:durableId="50077560">
    <w:abstractNumId w:val="33"/>
  </w:num>
  <w:num w:numId="28" w16cid:durableId="1333491597">
    <w:abstractNumId w:val="28"/>
  </w:num>
  <w:num w:numId="29" w16cid:durableId="321201012">
    <w:abstractNumId w:val="16"/>
  </w:num>
  <w:num w:numId="30" w16cid:durableId="927467951">
    <w:abstractNumId w:val="32"/>
  </w:num>
  <w:num w:numId="31" w16cid:durableId="831987906">
    <w:abstractNumId w:val="27"/>
  </w:num>
  <w:num w:numId="32" w16cid:durableId="589704962">
    <w:abstractNumId w:val="7"/>
  </w:num>
  <w:num w:numId="33" w16cid:durableId="1899824532">
    <w:abstractNumId w:val="1"/>
  </w:num>
  <w:num w:numId="34" w16cid:durableId="1469321084">
    <w:abstractNumId w:val="19"/>
  </w:num>
  <w:num w:numId="35" w16cid:durableId="741097800">
    <w:abstractNumId w:val="5"/>
  </w:num>
  <w:num w:numId="36" w16cid:durableId="336156659">
    <w:abstractNumId w:val="20"/>
  </w:num>
  <w:num w:numId="37" w16cid:durableId="1946233402">
    <w:abstractNumId w:val="11"/>
  </w:num>
  <w:num w:numId="38" w16cid:durableId="33889864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RRAND Richard">
    <w15:presenceInfo w15:providerId="AD" w15:userId="S::r.ferrand@province-nord.nc::91b0e492-709e-4e8c-b562-7673688a7c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E66"/>
    <w:rsid w:val="00023C0D"/>
    <w:rsid w:val="0006019B"/>
    <w:rsid w:val="00086248"/>
    <w:rsid w:val="000A4670"/>
    <w:rsid w:val="000B6BBC"/>
    <w:rsid w:val="000E44D9"/>
    <w:rsid w:val="000F0235"/>
    <w:rsid w:val="000F0498"/>
    <w:rsid w:val="00111DE9"/>
    <w:rsid w:val="00114A86"/>
    <w:rsid w:val="00132350"/>
    <w:rsid w:val="00134934"/>
    <w:rsid w:val="00155685"/>
    <w:rsid w:val="00187336"/>
    <w:rsid w:val="00191F6B"/>
    <w:rsid w:val="001C6CB8"/>
    <w:rsid w:val="00216809"/>
    <w:rsid w:val="00224880"/>
    <w:rsid w:val="002248BB"/>
    <w:rsid w:val="00292D38"/>
    <w:rsid w:val="002C3C4E"/>
    <w:rsid w:val="002E5E66"/>
    <w:rsid w:val="003021D2"/>
    <w:rsid w:val="00305F89"/>
    <w:rsid w:val="00310D78"/>
    <w:rsid w:val="00313DB5"/>
    <w:rsid w:val="00327918"/>
    <w:rsid w:val="003951F7"/>
    <w:rsid w:val="003B0202"/>
    <w:rsid w:val="003C637D"/>
    <w:rsid w:val="003D3674"/>
    <w:rsid w:val="003E6820"/>
    <w:rsid w:val="003F5ECC"/>
    <w:rsid w:val="00400CA7"/>
    <w:rsid w:val="004228B6"/>
    <w:rsid w:val="00446084"/>
    <w:rsid w:val="00475ABB"/>
    <w:rsid w:val="004872A5"/>
    <w:rsid w:val="00497E72"/>
    <w:rsid w:val="004C0E8E"/>
    <w:rsid w:val="004C6976"/>
    <w:rsid w:val="00511A53"/>
    <w:rsid w:val="005712F4"/>
    <w:rsid w:val="005A28CB"/>
    <w:rsid w:val="005C7A07"/>
    <w:rsid w:val="005E2BAC"/>
    <w:rsid w:val="006C09D7"/>
    <w:rsid w:val="007427F5"/>
    <w:rsid w:val="0076173B"/>
    <w:rsid w:val="007950EA"/>
    <w:rsid w:val="007956E9"/>
    <w:rsid w:val="007D1203"/>
    <w:rsid w:val="00804E45"/>
    <w:rsid w:val="00813D58"/>
    <w:rsid w:val="008213FF"/>
    <w:rsid w:val="008509CC"/>
    <w:rsid w:val="008509F4"/>
    <w:rsid w:val="00862DC2"/>
    <w:rsid w:val="008B7AE5"/>
    <w:rsid w:val="008C0DC0"/>
    <w:rsid w:val="008F5684"/>
    <w:rsid w:val="00902BAF"/>
    <w:rsid w:val="00910D59"/>
    <w:rsid w:val="0091200B"/>
    <w:rsid w:val="00924DD3"/>
    <w:rsid w:val="00933D8E"/>
    <w:rsid w:val="00952830"/>
    <w:rsid w:val="00997996"/>
    <w:rsid w:val="009D7D30"/>
    <w:rsid w:val="009F2ED2"/>
    <w:rsid w:val="009F6FF5"/>
    <w:rsid w:val="00A1348F"/>
    <w:rsid w:val="00A50A2D"/>
    <w:rsid w:val="00A52365"/>
    <w:rsid w:val="00A54F49"/>
    <w:rsid w:val="00A72C85"/>
    <w:rsid w:val="00A9706A"/>
    <w:rsid w:val="00AA5612"/>
    <w:rsid w:val="00AE5ADB"/>
    <w:rsid w:val="00B059D8"/>
    <w:rsid w:val="00B14F2A"/>
    <w:rsid w:val="00B4640B"/>
    <w:rsid w:val="00B56AE6"/>
    <w:rsid w:val="00B570B4"/>
    <w:rsid w:val="00B705D3"/>
    <w:rsid w:val="00B9008A"/>
    <w:rsid w:val="00B901B0"/>
    <w:rsid w:val="00B91C52"/>
    <w:rsid w:val="00BF46C6"/>
    <w:rsid w:val="00C11E19"/>
    <w:rsid w:val="00C5124A"/>
    <w:rsid w:val="00C51E65"/>
    <w:rsid w:val="00C63506"/>
    <w:rsid w:val="00D13153"/>
    <w:rsid w:val="00D15E5A"/>
    <w:rsid w:val="00D34B95"/>
    <w:rsid w:val="00D66332"/>
    <w:rsid w:val="00D94257"/>
    <w:rsid w:val="00DB4683"/>
    <w:rsid w:val="00DD21BB"/>
    <w:rsid w:val="00DF28B4"/>
    <w:rsid w:val="00E34F99"/>
    <w:rsid w:val="00E40A86"/>
    <w:rsid w:val="00E57B3B"/>
    <w:rsid w:val="00EE4EA4"/>
    <w:rsid w:val="00EF02AE"/>
    <w:rsid w:val="00F14947"/>
    <w:rsid w:val="00F529D6"/>
    <w:rsid w:val="00F6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AF5AA"/>
  <w15:docId w15:val="{3B1E5B2A-F798-4EA3-B74E-076EFC5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Arial Unicode MS" w:cs="Arial Unicode MS"/>
      <w:sz w:val="24"/>
      <w:szCs w:val="24"/>
      <w:lang w:eastAsia="hi-IN" w:bidi="hi-IN"/>
    </w:rPr>
  </w:style>
  <w:style w:type="paragraph" w:styleId="Titre1">
    <w:name w:val="heading 1"/>
    <w:next w:val="Normal"/>
    <w:link w:val="Titre1Car"/>
    <w:uiPriority w:val="9"/>
    <w:qFormat/>
    <w:pPr>
      <w:keepNext/>
      <w:keepLines/>
      <w:spacing w:line="259" w:lineRule="auto"/>
      <w:ind w:left="10" w:hanging="10"/>
      <w:outlineLvl w:val="0"/>
    </w:pPr>
    <w:rPr>
      <w:rFonts w:ascii="Arial" w:eastAsia="Arial" w:hAnsi="Arial" w:cs="Arial"/>
      <w:color w:val="00AAFF"/>
      <w:sz w:val="28"/>
    </w:rPr>
  </w:style>
  <w:style w:type="paragraph" w:styleId="Titre2">
    <w:name w:val="heading 2"/>
    <w:basedOn w:val="Normal"/>
    <w:next w:val="Normal"/>
    <w:link w:val="Titre2Car"/>
    <w:uiPriority w:val="9"/>
    <w:unhideWhenUsed/>
    <w:qFormat/>
    <w:pPr>
      <w:keepNext/>
      <w:keepLines/>
      <w:spacing w:before="240" w:after="240"/>
      <w:outlineLvl w:val="1"/>
    </w:pPr>
    <w:rPr>
      <w:rFonts w:ascii="Cambria" w:eastAsia="Times New Roman" w:hAnsi="Cambria" w:cs="Mangal"/>
      <w:color w:val="365F91" w:themeColor="accent1" w:themeShade="BF"/>
      <w:sz w:val="26"/>
      <w:szCs w:val="23"/>
      <w:u w:val="single"/>
      <w:lang w:eastAsia="fr-FR" w:bidi="ar-SA"/>
    </w:rPr>
  </w:style>
  <w:style w:type="paragraph" w:styleId="Titre3">
    <w:name w:val="heading 3"/>
    <w:next w:val="Normal"/>
    <w:link w:val="Titre3Car"/>
    <w:uiPriority w:val="9"/>
    <w:unhideWhenUsed/>
    <w:qFormat/>
    <w:pPr>
      <w:keepNext/>
      <w:keepLines/>
      <w:spacing w:line="259" w:lineRule="auto"/>
      <w:ind w:left="425" w:hanging="10"/>
      <w:outlineLvl w:val="2"/>
    </w:pPr>
    <w:rPr>
      <w:rFonts w:eastAsia="Arial"/>
      <w:color w:val="1F497D" w:themeColor="text2"/>
      <w:sz w:val="24"/>
    </w:rPr>
  </w:style>
  <w:style w:type="paragraph" w:styleId="Titre4">
    <w:name w:val="heading 4"/>
    <w:basedOn w:val="Normal"/>
    <w:next w:val="Corpsdetexte"/>
    <w:link w:val="Titre4Car"/>
    <w:qFormat/>
    <w:pPr>
      <w:keepNext/>
      <w:tabs>
        <w:tab w:val="num" w:pos="864"/>
      </w:tabs>
      <w:ind w:left="864" w:hanging="864"/>
      <w:jc w:val="center"/>
      <w:outlineLvl w:val="3"/>
    </w:pPr>
    <w:rPr>
      <w:rFonts w:ascii="Arial Narrow" w:hAnsi="Arial Narrow"/>
      <w:b/>
      <w:bCs/>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dnoteTextChar">
    <w:name w:val="Endnote Text Char"/>
    <w:basedOn w:val="Policepardfaut"/>
    <w:uiPriority w:val="99"/>
    <w:semiHidden/>
    <w:rPr>
      <w:sz w:val="20"/>
      <w:szCs w:val="20"/>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Policepardfaut"/>
    <w:uiPriority w:val="9"/>
    <w:rPr>
      <w:rFonts w:ascii="Arial" w:eastAsia="Arial" w:hAnsi="Arial" w:cs="Arial"/>
      <w:i/>
      <w:iCs/>
      <w:color w:val="365F91" w:themeColor="accent1" w:themeShade="BF"/>
    </w:rPr>
  </w:style>
  <w:style w:type="character" w:customStyle="1" w:styleId="Heading5Char">
    <w:name w:val="Heading 5 Char"/>
    <w:basedOn w:val="Policepardfaut"/>
    <w:uiPriority w:val="9"/>
    <w:rPr>
      <w:rFonts w:ascii="Arial" w:eastAsia="Arial" w:hAnsi="Arial" w:cs="Arial"/>
      <w:color w:val="365F91"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styleId="Accentuationintense">
    <w:name w:val="Intense Emphasis"/>
    <w:basedOn w:val="Policepardfaut"/>
    <w:uiPriority w:val="21"/>
    <w:qFormat/>
    <w:rPr>
      <w:i/>
      <w:iCs/>
      <w:color w:val="365F91" w:themeColor="accent1" w:themeShade="BF"/>
    </w:rPr>
  </w:style>
  <w:style w:type="character" w:customStyle="1" w:styleId="IntenseQuoteChar">
    <w:name w:val="Intense Quote Char"/>
    <w:basedOn w:val="Policepardfaut"/>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FootnoteTextChar">
    <w:name w:val="Footnote Text Char"/>
    <w:basedOn w:val="Policepardfaut"/>
    <w:uiPriority w:val="99"/>
    <w:semiHidden/>
    <w:rPr>
      <w:sz w:val="20"/>
      <w:szCs w:val="20"/>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800080" w:themeColor="followedHyperlink"/>
      <w:u w:val="single"/>
    </w:rPr>
  </w:style>
  <w:style w:type="paragraph" w:styleId="Tabledesillustrations">
    <w:name w:val="table of figures"/>
    <w:basedOn w:val="Normal"/>
    <w:next w:val="Normal"/>
    <w:uiPriority w:val="99"/>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NotedebasdepageCar">
    <w:name w:val="Note de bas de page Car"/>
    <w:link w:val="Notedebasdepage"/>
    <w:uiPriority w:val="99"/>
    <w:rPr>
      <w:sz w:val="18"/>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customStyle="1" w:styleId="Policepardfaut1">
    <w:name w:val="Police par défaut1"/>
  </w:style>
  <w:style w:type="character" w:customStyle="1" w:styleId="Marquedecommentaire1">
    <w:name w:val="Marque de commentaire1"/>
    <w:basedOn w:val="Policepardfaut1"/>
    <w:rPr>
      <w:sz w:val="16"/>
      <w:szCs w:val="16"/>
    </w:rPr>
  </w:style>
  <w:style w:type="character" w:customStyle="1" w:styleId="CommentaireCar">
    <w:name w:val="Commentaire Car"/>
    <w:basedOn w:val="Policepardfaut1"/>
    <w:rPr>
      <w:rFonts w:ascii="Times New Roman" w:eastAsia="Times New Roman" w:hAnsi="Times New Roman" w:cs="Times New Roman"/>
      <w:sz w:val="20"/>
      <w:szCs w:val="20"/>
    </w:rPr>
  </w:style>
  <w:style w:type="character" w:customStyle="1" w:styleId="TextedebullesCar">
    <w:name w:val="Texte de bulles Car"/>
    <w:basedOn w:val="Policepardfaut1"/>
    <w:rPr>
      <w:rFonts w:ascii="Tahoma" w:hAnsi="Tahoma" w:cs="Tahoma"/>
      <w:sz w:val="16"/>
      <w:szCs w:val="16"/>
    </w:rPr>
  </w:style>
  <w:style w:type="character" w:customStyle="1" w:styleId="ObjetducommentaireCar">
    <w:name w:val="Objet du commentaire Car"/>
    <w:basedOn w:val="CommentaireCar"/>
    <w:rPr>
      <w:rFonts w:ascii="Times New Roman" w:eastAsia="Times New Roman" w:hAnsi="Times New Roman" w:cs="Times New Roman"/>
      <w:b/>
      <w:bCs/>
      <w:sz w:val="20"/>
      <w:szCs w:val="20"/>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Puces">
    <w:name w:val="Puces"/>
    <w:rPr>
      <w:rFonts w:ascii="OpenSymbol" w:eastAsia="OpenSymbol" w:hAnsi="OpenSymbol" w:cs="OpenSymbol"/>
    </w:rPr>
  </w:style>
  <w:style w:type="character" w:styleId="Appelnotedebasdep">
    <w:name w:val="footnote reference"/>
    <w:rPr>
      <w:vertAlign w:val="superscript"/>
    </w:rPr>
  </w:style>
  <w:style w:type="character" w:customStyle="1" w:styleId="Caractresdenotedebasdepage">
    <w:name w:val="Caractères de note de bas de page"/>
  </w:style>
  <w:style w:type="paragraph" w:customStyle="1" w:styleId="Titre10">
    <w:name w:val="Titre1"/>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pacing w:before="120" w:after="120"/>
    </w:pPr>
    <w:rPr>
      <w:i/>
      <w:iCs/>
    </w:rPr>
  </w:style>
  <w:style w:type="paragraph" w:customStyle="1" w:styleId="Index">
    <w:name w:val="Index"/>
    <w:basedOn w:val="Normal"/>
  </w:style>
  <w:style w:type="paragraph" w:customStyle="1" w:styleId="Commentaire1">
    <w:name w:val="Commentaire1"/>
    <w:basedOn w:val="Normal"/>
    <w:pPr>
      <w:spacing w:line="100" w:lineRule="atLeast"/>
    </w:pPr>
    <w:rPr>
      <w:rFonts w:eastAsia="Times New Roman" w:cs="Times New Roman"/>
      <w:sz w:val="20"/>
      <w:szCs w:val="20"/>
    </w:rPr>
  </w:style>
  <w:style w:type="paragraph" w:customStyle="1" w:styleId="Textedebulles1">
    <w:name w:val="Texte de bulles1"/>
    <w:basedOn w:val="Normal"/>
    <w:pPr>
      <w:spacing w:line="100" w:lineRule="atLeast"/>
    </w:pPr>
    <w:rPr>
      <w:rFonts w:ascii="Tahoma" w:hAnsi="Tahoma" w:cs="Tahoma"/>
      <w:sz w:val="16"/>
      <w:szCs w:val="16"/>
    </w:rPr>
  </w:style>
  <w:style w:type="paragraph" w:customStyle="1" w:styleId="Paragraphedeliste1">
    <w:name w:val="Paragraphe de liste1"/>
    <w:basedOn w:val="Normal"/>
    <w:pPr>
      <w:ind w:left="720"/>
    </w:pPr>
  </w:style>
  <w:style w:type="paragraph" w:customStyle="1" w:styleId="Objetducommentaire1">
    <w:name w:val="Objet du commentaire1"/>
    <w:basedOn w:val="Commentaire1"/>
    <w:pPr>
      <w:spacing w:after="200"/>
    </w:pPr>
    <w:rPr>
      <w:rFonts w:ascii="Calibri" w:hAnsi="Calibri" w:cs="Calibri"/>
      <w:b/>
      <w:bCs/>
    </w:rPr>
  </w:style>
  <w:style w:type="paragraph" w:styleId="Retraitcorpsdetexte">
    <w:name w:val="Body Text Indent"/>
    <w:basedOn w:val="Normal"/>
    <w:pPr>
      <w:spacing w:before="240"/>
      <w:ind w:firstLine="567"/>
      <w:jc w:val="both"/>
    </w:pPr>
    <w:rPr>
      <w:rFonts w:ascii="Book Antiqua" w:hAnsi="Book Antiqua"/>
      <w:sz w:val="22"/>
    </w:rPr>
  </w:style>
  <w:style w:type="paragraph" w:styleId="Notedebasdepage">
    <w:name w:val="footnote text"/>
    <w:basedOn w:val="Normal"/>
    <w:link w:val="NotedebasdepageCar"/>
    <w:pPr>
      <w:ind w:left="283" w:hanging="283"/>
    </w:pPr>
    <w:rPr>
      <w:sz w:val="20"/>
      <w:szCs w:val="20"/>
    </w:rPr>
  </w:style>
  <w:style w:type="paragraph" w:styleId="Textedebulles">
    <w:name w:val="Balloon Text"/>
    <w:basedOn w:val="Normal"/>
    <w:link w:val="TextedebullesCar1"/>
    <w:uiPriority w:val="99"/>
    <w:semiHidden/>
    <w:unhideWhenUsed/>
    <w:rPr>
      <w:rFonts w:ascii="Tahoma" w:hAnsi="Tahoma" w:cs="Mangal"/>
      <w:sz w:val="16"/>
      <w:szCs w:val="14"/>
    </w:rPr>
  </w:style>
  <w:style w:type="character" w:customStyle="1" w:styleId="TextedebullesCar1">
    <w:name w:val="Texte de bulles Car1"/>
    <w:basedOn w:val="Policepardfaut"/>
    <w:link w:val="Textedebulles"/>
    <w:uiPriority w:val="99"/>
    <w:semiHidden/>
    <w:rPr>
      <w:rFonts w:ascii="Tahoma" w:eastAsia="Arial Unicode MS" w:hAnsi="Tahoma" w:cs="Mangal"/>
      <w:sz w:val="16"/>
      <w:szCs w:val="14"/>
      <w:lang w:eastAsia="hi-IN" w:bidi="hi-IN"/>
    </w:rPr>
  </w:style>
  <w:style w:type="paragraph" w:styleId="En-tte">
    <w:name w:val="header"/>
    <w:basedOn w:val="Normal"/>
    <w:link w:val="En-tteCar"/>
    <w:uiPriority w:val="99"/>
    <w:unhideWhenUsed/>
    <w:pPr>
      <w:tabs>
        <w:tab w:val="center" w:pos="4536"/>
        <w:tab w:val="right" w:pos="9072"/>
      </w:tabs>
    </w:pPr>
    <w:rPr>
      <w:rFonts w:cs="Mangal"/>
      <w:szCs w:val="21"/>
    </w:rPr>
  </w:style>
  <w:style w:type="character" w:customStyle="1" w:styleId="En-tteCar">
    <w:name w:val="En-tête Car"/>
    <w:basedOn w:val="Policepardfaut"/>
    <w:link w:val="En-tte"/>
    <w:uiPriority w:val="99"/>
    <w:rPr>
      <w:rFonts w:eastAsia="Arial Unicode MS" w:cs="Mangal"/>
      <w:sz w:val="24"/>
      <w:szCs w:val="21"/>
      <w:lang w:eastAsia="hi-IN" w:bidi="hi-IN"/>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rPr>
      <w:rFonts w:eastAsia="Arial Unicode MS" w:cs="Mangal"/>
      <w:sz w:val="24"/>
      <w:szCs w:val="21"/>
      <w:lang w:eastAsia="hi-IN" w:bidi="hi-IN"/>
    </w:rPr>
  </w:style>
  <w:style w:type="character" w:styleId="Textedelespacerserv">
    <w:name w:val="Placeholder Text"/>
    <w:basedOn w:val="Policepardfaut"/>
    <w:uiPriority w:val="99"/>
    <w:semiHidden/>
    <w:rPr>
      <w:color w:val="808080"/>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1"/>
    <w:uiPriority w:val="99"/>
    <w:unhideWhenUsed/>
    <w:rPr>
      <w:rFonts w:cs="Mangal"/>
      <w:sz w:val="20"/>
      <w:szCs w:val="18"/>
    </w:rPr>
  </w:style>
  <w:style w:type="character" w:customStyle="1" w:styleId="CommentaireCar1">
    <w:name w:val="Commentaire Car1"/>
    <w:basedOn w:val="Policepardfaut"/>
    <w:link w:val="Commentaire"/>
    <w:uiPriority w:val="99"/>
    <w:rPr>
      <w:rFonts w:eastAsia="Arial Unicode MS" w:cs="Mangal"/>
      <w:szCs w:val="18"/>
      <w:lang w:eastAsia="hi-IN" w:bidi="hi-IN"/>
    </w:r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1">
    <w:name w:val="Objet du commentaire Car1"/>
    <w:basedOn w:val="CommentaireCar1"/>
    <w:link w:val="Objetducommentaire"/>
    <w:uiPriority w:val="99"/>
    <w:semiHidden/>
    <w:rPr>
      <w:rFonts w:eastAsia="Arial Unicode MS" w:cs="Mangal"/>
      <w:b/>
      <w:bCs/>
      <w:szCs w:val="18"/>
      <w:lang w:eastAsia="hi-IN" w:bidi="hi-IN"/>
    </w:rPr>
  </w:style>
  <w:style w:type="paragraph" w:styleId="Paragraphedeliste">
    <w:name w:val="List Paragraph"/>
    <w:basedOn w:val="Normal"/>
    <w:uiPriority w:val="34"/>
    <w:qFormat/>
    <w:pPr>
      <w:ind w:left="720"/>
      <w:contextualSpacing/>
    </w:pPr>
    <w:rPr>
      <w:rFonts w:cs="Mangal"/>
      <w:szCs w:val="21"/>
    </w:rPr>
  </w:style>
  <w:style w:type="paragraph" w:styleId="NormalWeb">
    <w:name w:val="Normal (Web)"/>
    <w:basedOn w:val="Normal"/>
    <w:uiPriority w:val="99"/>
    <w:semiHidden/>
    <w:unhideWhenUsed/>
    <w:pPr>
      <w:spacing w:before="100" w:beforeAutospacing="1" w:after="100" w:afterAutospacing="1"/>
    </w:pPr>
    <w:rPr>
      <w:rFonts w:eastAsia="Times New Roman" w:cs="Times New Roman"/>
      <w:lang w:eastAsia="fr-FR" w:bidi="ar-SA"/>
    </w:rPr>
  </w:style>
  <w:style w:type="character" w:styleId="Accentuation">
    <w:name w:val="Emphasis"/>
    <w:basedOn w:val="Policepardfaut"/>
    <w:uiPriority w:val="20"/>
    <w:qFormat/>
    <w:rPr>
      <w:i/>
      <w:iCs/>
    </w:rPr>
  </w:style>
  <w:style w:type="character" w:customStyle="1" w:styleId="Titre2Car">
    <w:name w:val="Titre 2 Car"/>
    <w:basedOn w:val="Policepardfaut"/>
    <w:link w:val="Titre2"/>
    <w:uiPriority w:val="9"/>
    <w:rPr>
      <w:rFonts w:ascii="Cambria" w:hAnsi="Cambria" w:cs="Mangal"/>
      <w:color w:val="365F91" w:themeColor="accent1" w:themeShade="BF"/>
      <w:sz w:val="26"/>
      <w:szCs w:val="23"/>
      <w:u w:val="single"/>
    </w:rPr>
  </w:style>
  <w:style w:type="character" w:customStyle="1" w:styleId="Titre1Car">
    <w:name w:val="Titre 1 Car"/>
    <w:basedOn w:val="Policepardfaut"/>
    <w:link w:val="Titre1"/>
    <w:rPr>
      <w:rFonts w:ascii="Arial" w:eastAsia="Arial" w:hAnsi="Arial" w:cs="Arial"/>
      <w:color w:val="00AAFF"/>
      <w:sz w:val="28"/>
      <w:szCs w:val="22"/>
    </w:rPr>
  </w:style>
  <w:style w:type="character" w:customStyle="1" w:styleId="Titre3Car">
    <w:name w:val="Titre 3 Car"/>
    <w:basedOn w:val="Policepardfaut"/>
    <w:link w:val="Titre3"/>
    <w:uiPriority w:val="9"/>
    <w:rPr>
      <w:rFonts w:eastAsia="Arial"/>
      <w:color w:val="1F497D" w:themeColor="text2"/>
      <w:sz w:val="24"/>
      <w:szCs w:val="22"/>
    </w:rPr>
  </w:style>
  <w:style w:type="table" w:customStyle="1" w:styleId="Grilledutableau1">
    <w:name w:val="Grille du tableau1"/>
    <w:rPr>
      <w:rFonts w:ascii="Calibri" w:eastAsia="Calibri" w:hAnsi="Calibri" w:cs="Calibri"/>
      <w:sz w:val="22"/>
      <w:szCs w:val="20"/>
    </w:rPr>
    <w:tblPr>
      <w:tblCellMar>
        <w:top w:w="0" w:type="dxa"/>
        <w:left w:w="0" w:type="dxa"/>
        <w:bottom w:w="0" w:type="dxa"/>
        <w:right w:w="0" w:type="dxa"/>
      </w:tblCellMar>
    </w:tblPr>
  </w:style>
  <w:style w:type="character" w:styleId="Lienhypertexte">
    <w:name w:val="Hyperlink"/>
    <w:basedOn w:val="Policepardfaut"/>
    <w:uiPriority w:val="99"/>
    <w:unhideWhenUsed/>
    <w:rPr>
      <w:color w:val="0000FF"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paragraph" w:styleId="Rvision">
    <w:name w:val="Revision"/>
    <w:hidden/>
    <w:uiPriority w:val="99"/>
    <w:semiHidden/>
    <w:rsid w:val="005C7A07"/>
    <w:rPr>
      <w:rFonts w:eastAsia="Arial Unicode MS" w:cs="Mangal"/>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e@province-nord.nc"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E57FB7C73B47D39E3C160EB5A4CB60"/>
        <w:category>
          <w:name w:val="Général"/>
          <w:gallery w:val="placeholder"/>
        </w:category>
        <w:types>
          <w:type w:val="bbPlcHdr"/>
        </w:types>
        <w:behaviors>
          <w:behavior w:val="content"/>
        </w:behaviors>
        <w:guid w:val="{F2C62E3C-2981-44CE-B0C5-2E39ADA52DB8}"/>
      </w:docPartPr>
      <w:docPartBody>
        <w:p w:rsidR="00BF2690" w:rsidRDefault="00BF2690" w:rsidP="00BF2690">
          <w:pPr>
            <w:pStyle w:val="0DE57FB7C73B47D39E3C160EB5A4CB60"/>
          </w:pPr>
          <w:r w:rsidRPr="00EC6468">
            <w:rPr>
              <w:rStyle w:val="Textedelespacerserv"/>
            </w:rPr>
            <w:t>Cliquez ou appuyez ici pour entrer du texte.</w:t>
          </w:r>
        </w:p>
      </w:docPartBody>
    </w:docPart>
    <w:docPart>
      <w:docPartPr>
        <w:name w:val="876C801BC18E4BA59EBB340D328B0ED3"/>
        <w:category>
          <w:name w:val="Général"/>
          <w:gallery w:val="placeholder"/>
        </w:category>
        <w:types>
          <w:type w:val="bbPlcHdr"/>
        </w:types>
        <w:behaviors>
          <w:behavior w:val="content"/>
        </w:behaviors>
        <w:guid w:val="{4C763745-59D0-48D3-B3EC-7EF749A806A6}"/>
      </w:docPartPr>
      <w:docPartBody>
        <w:p w:rsidR="00BF2690" w:rsidRDefault="00BF2690" w:rsidP="00BF2690">
          <w:pPr>
            <w:pStyle w:val="876C801BC18E4BA59EBB340D328B0ED3"/>
          </w:pPr>
          <w:r w:rsidRPr="00EC6468">
            <w:rPr>
              <w:rStyle w:val="Textedelespacerserv"/>
            </w:rPr>
            <w:t>Cliquez ou appuyez ici pour entrer une date.</w:t>
          </w:r>
        </w:p>
      </w:docPartBody>
    </w:docPart>
    <w:docPart>
      <w:docPartPr>
        <w:name w:val="12C41A21E5D04D8F9ACB85A402309423"/>
        <w:category>
          <w:name w:val="Général"/>
          <w:gallery w:val="placeholder"/>
        </w:category>
        <w:types>
          <w:type w:val="bbPlcHdr"/>
        </w:types>
        <w:behaviors>
          <w:behavior w:val="content"/>
        </w:behaviors>
        <w:guid w:val="{4F69D48B-E42C-4F98-A106-93F8FFC50BD4}"/>
      </w:docPartPr>
      <w:docPartBody>
        <w:p w:rsidR="00BF2690" w:rsidRDefault="00BF2690" w:rsidP="00BF2690">
          <w:pPr>
            <w:pStyle w:val="12C41A21E5D04D8F9ACB85A402309423"/>
          </w:pPr>
          <w:r w:rsidRPr="00EC646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90"/>
    <w:rsid w:val="000B6BBC"/>
    <w:rsid w:val="001B3B84"/>
    <w:rsid w:val="002F0F49"/>
    <w:rsid w:val="003F5ECC"/>
    <w:rsid w:val="00430394"/>
    <w:rsid w:val="00470096"/>
    <w:rsid w:val="00475ABB"/>
    <w:rsid w:val="004C0E8E"/>
    <w:rsid w:val="005F38F4"/>
    <w:rsid w:val="006C09D7"/>
    <w:rsid w:val="0076173B"/>
    <w:rsid w:val="007A62E3"/>
    <w:rsid w:val="00813D58"/>
    <w:rsid w:val="008C0DC0"/>
    <w:rsid w:val="00925755"/>
    <w:rsid w:val="00952830"/>
    <w:rsid w:val="009A5178"/>
    <w:rsid w:val="009D7D30"/>
    <w:rsid w:val="009F6FF5"/>
    <w:rsid w:val="00A72C85"/>
    <w:rsid w:val="00B56AE6"/>
    <w:rsid w:val="00B91C52"/>
    <w:rsid w:val="00BF2690"/>
    <w:rsid w:val="00C11E19"/>
    <w:rsid w:val="00DC401B"/>
    <w:rsid w:val="00E34F99"/>
    <w:rsid w:val="00F22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F2690"/>
    <w:rPr>
      <w:color w:val="808080"/>
    </w:rPr>
  </w:style>
  <w:style w:type="paragraph" w:customStyle="1" w:styleId="0DE57FB7C73B47D39E3C160EB5A4CB60">
    <w:name w:val="0DE57FB7C73B47D39E3C160EB5A4CB60"/>
    <w:rsid w:val="00BF2690"/>
  </w:style>
  <w:style w:type="paragraph" w:customStyle="1" w:styleId="876C801BC18E4BA59EBB340D328B0ED3">
    <w:name w:val="876C801BC18E4BA59EBB340D328B0ED3"/>
    <w:rsid w:val="00BF2690"/>
  </w:style>
  <w:style w:type="paragraph" w:customStyle="1" w:styleId="12C41A21E5D04D8F9ACB85A402309423">
    <w:name w:val="12C41A21E5D04D8F9ACB85A402309423"/>
    <w:rsid w:val="00BF26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8</Pages>
  <Words>2440</Words>
  <Characters>13423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Province Nord</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 Christopher</dc:creator>
  <cp:keywords/>
  <dc:description/>
  <cp:lastModifiedBy>FERRAND Richard</cp:lastModifiedBy>
  <cp:revision>15</cp:revision>
  <cp:lastPrinted>2025-05-19T02:50:00Z</cp:lastPrinted>
  <dcterms:created xsi:type="dcterms:W3CDTF">2025-06-25T01:43:00Z</dcterms:created>
  <dcterms:modified xsi:type="dcterms:W3CDTF">2025-08-27T01:38:00Z</dcterms:modified>
</cp:coreProperties>
</file>